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4974F76" w14:textId="77777777" w:rsidR="00380A27" w:rsidRPr="00123F85" w:rsidRDefault="00380A27" w:rsidP="00380A27">
      <w:pPr>
        <w:pStyle w:val="paragraph"/>
        <w:spacing w:before="0" w:beforeAutospacing="0" w:after="0" w:afterAutospacing="0"/>
        <w:textAlignment w:val="baseline"/>
        <w:rPr>
          <w:rFonts w:asciiTheme="majorHAnsi" w:hAnsiTheme="majorHAnsi" w:cs="Segoe UI"/>
          <w:b/>
          <w:bCs/>
          <w:color w:val="0026F0"/>
          <w:sz w:val="18"/>
          <w:szCs w:val="18"/>
        </w:rPr>
      </w:pPr>
      <w:r w:rsidRPr="00123F85">
        <w:rPr>
          <w:rStyle w:val="normaltextrun"/>
          <w:rFonts w:asciiTheme="majorHAnsi" w:eastAsiaTheme="majorEastAsia" w:hAnsiTheme="majorHAnsi" w:cs="Arial"/>
          <w:b/>
          <w:bCs/>
          <w:color w:val="0026F0"/>
          <w:sz w:val="30"/>
          <w:szCs w:val="30"/>
        </w:rPr>
        <w:t>Accessibility at Firstport</w:t>
      </w:r>
      <w:r w:rsidRPr="00123F85">
        <w:rPr>
          <w:rStyle w:val="eop"/>
          <w:rFonts w:asciiTheme="majorHAnsi" w:eastAsiaTheme="majorEastAsia" w:hAnsiTheme="majorHAnsi" w:cs="Arial"/>
          <w:b/>
          <w:bCs/>
          <w:color w:val="0026F0"/>
          <w:sz w:val="30"/>
          <w:szCs w:val="30"/>
        </w:rPr>
        <w:t> </w:t>
      </w:r>
    </w:p>
    <w:p w14:paraId="0995EC5F" w14:textId="537913C7" w:rsidR="00295B19" w:rsidRPr="0098439D" w:rsidRDefault="00380A27" w:rsidP="0083495A">
      <w:pPr>
        <w:pStyle w:val="paragraph"/>
        <w:spacing w:before="0" w:beforeAutospacing="0" w:after="0" w:afterAutospacing="0"/>
        <w:textAlignment w:val="baseline"/>
        <w:rPr>
          <w:rFonts w:ascii="Segoe UI" w:hAnsi="Segoe UI" w:cs="Segoe UI"/>
          <w:color w:val="1F1F1F"/>
          <w:sz w:val="18"/>
          <w:szCs w:val="18"/>
        </w:rPr>
      </w:pPr>
      <w:r w:rsidRPr="00123F85">
        <w:rPr>
          <w:rStyle w:val="normaltextrun"/>
          <w:rFonts w:asciiTheme="minorHAnsi" w:eastAsiaTheme="majorEastAsia" w:hAnsiTheme="minorHAnsi" w:cs="Arial"/>
          <w:color w:val="1F1F1F"/>
          <w:sz w:val="28"/>
          <w:szCs w:val="28"/>
        </w:rPr>
        <w:t xml:space="preserve">We want everyone who works with us, applies to us, or joins our programmes to feel informed, </w:t>
      </w:r>
      <w:r w:rsidR="00445E54" w:rsidRPr="00123F85">
        <w:rPr>
          <w:rStyle w:val="normaltextrun"/>
          <w:rFonts w:asciiTheme="minorHAnsi" w:eastAsiaTheme="majorEastAsia" w:hAnsiTheme="minorHAnsi" w:cs="Arial"/>
          <w:color w:val="1F1F1F"/>
          <w:sz w:val="28"/>
          <w:szCs w:val="28"/>
        </w:rPr>
        <w:t>supported</w:t>
      </w:r>
      <w:r w:rsidRPr="00123F85">
        <w:rPr>
          <w:rStyle w:val="normaltextrun"/>
          <w:rFonts w:asciiTheme="minorHAnsi" w:eastAsiaTheme="majorEastAsia" w:hAnsiTheme="minorHAnsi" w:cs="Arial"/>
          <w:color w:val="1F1F1F"/>
          <w:sz w:val="28"/>
          <w:szCs w:val="28"/>
        </w:rPr>
        <w:t>, and welcome.</w:t>
      </w:r>
      <w:r w:rsidRPr="00123F85">
        <w:rPr>
          <w:rStyle w:val="eop"/>
          <w:rFonts w:asciiTheme="minorHAnsi" w:eastAsiaTheme="majorEastAsia" w:hAnsiTheme="minorHAnsi" w:cs="Arial"/>
          <w:color w:val="1F1F1F"/>
          <w:sz w:val="28"/>
          <w:szCs w:val="28"/>
        </w:rPr>
        <w:t> </w:t>
      </w:r>
      <w:r w:rsidR="00725D2B" w:rsidRPr="00123F85">
        <w:rPr>
          <w:rStyle w:val="eop"/>
          <w:rFonts w:asciiTheme="minorHAnsi" w:eastAsiaTheme="majorEastAsia" w:hAnsiTheme="minorHAnsi" w:cs="Arial"/>
          <w:color w:val="1F1F1F"/>
          <w:sz w:val="28"/>
          <w:szCs w:val="28"/>
        </w:rPr>
        <w:br/>
      </w:r>
      <w:r w:rsidR="0084216E" w:rsidRPr="00123F85">
        <w:rPr>
          <w:rFonts w:asciiTheme="minorHAnsi" w:eastAsiaTheme="majorEastAsia" w:hAnsiTheme="minorHAnsi" w:cs="Arial"/>
          <w:color w:val="1F1F1F"/>
          <w:sz w:val="28"/>
          <w:szCs w:val="28"/>
        </w:rPr>
        <w:br/>
      </w:r>
      <w:r w:rsidR="00295B19" w:rsidRPr="00123F85">
        <w:rPr>
          <w:rFonts w:asciiTheme="minorHAnsi" w:eastAsiaTheme="majorEastAsia" w:hAnsiTheme="minorHAnsi" w:cs="Arial"/>
          <w:color w:val="1F1F1F"/>
          <w:sz w:val="28"/>
          <w:szCs w:val="28"/>
        </w:rPr>
        <w:t>Accessibility is a core part of how we work, not an afterthought. We’re committed to creating an environment where people can engage with us in ways that work for them.</w:t>
      </w:r>
    </w:p>
    <w:p w14:paraId="7FB49578" w14:textId="5F76F4EB" w:rsidR="00380A27" w:rsidRPr="00123F85" w:rsidRDefault="009631AD" w:rsidP="00380A27">
      <w:pPr>
        <w:pStyle w:val="paragraph"/>
        <w:spacing w:before="0" w:beforeAutospacing="0" w:after="0" w:afterAutospacing="0"/>
        <w:textAlignment w:val="baseline"/>
        <w:rPr>
          <w:rStyle w:val="eop"/>
          <w:rFonts w:asciiTheme="minorHAnsi" w:hAnsiTheme="minorHAnsi" w:cs="Segoe UI"/>
          <w:color w:val="1F1F1F"/>
          <w:sz w:val="28"/>
          <w:szCs w:val="28"/>
        </w:rPr>
      </w:pPr>
      <w:r w:rsidRPr="00123F85">
        <w:rPr>
          <w:rStyle w:val="eop"/>
          <w:rFonts w:asciiTheme="minorHAnsi" w:eastAsiaTheme="majorEastAsia" w:hAnsiTheme="minorHAnsi" w:cs="Arial"/>
          <w:color w:val="1F1F1F"/>
          <w:sz w:val="28"/>
          <w:szCs w:val="28"/>
        </w:rPr>
        <w:br/>
      </w:r>
      <w:r w:rsidRPr="00123F85">
        <w:rPr>
          <w:rStyle w:val="normaltextrun"/>
          <w:rFonts w:asciiTheme="minorHAnsi" w:eastAsiaTheme="majorEastAsia" w:hAnsiTheme="minorHAnsi" w:cs="Arial"/>
          <w:color w:val="1F1F1F"/>
          <w:sz w:val="28"/>
          <w:szCs w:val="28"/>
        </w:rPr>
        <w:t xml:space="preserve">Everyone’s needs are different. Below are examples of things we can support </w:t>
      </w:r>
      <w:r w:rsidR="00617496" w:rsidRPr="00123F85">
        <w:rPr>
          <w:rFonts w:asciiTheme="minorHAnsi" w:eastAsiaTheme="majorEastAsia" w:hAnsiTheme="minorHAnsi" w:cs="Arial"/>
          <w:color w:val="1F1F1F"/>
          <w:sz w:val="28"/>
          <w:szCs w:val="28"/>
        </w:rPr>
        <w:t>–</w:t>
      </w:r>
      <w:r w:rsidRPr="00123F85">
        <w:rPr>
          <w:rStyle w:val="normaltextrun"/>
          <w:rFonts w:asciiTheme="minorHAnsi" w:eastAsiaTheme="majorEastAsia" w:hAnsiTheme="minorHAnsi" w:cs="Arial"/>
          <w:color w:val="1F1F1F"/>
          <w:sz w:val="28"/>
          <w:szCs w:val="28"/>
        </w:rPr>
        <w:t xml:space="preserve"> but if something you need is not listed, please just ask</w:t>
      </w:r>
      <w:r w:rsidR="00CE5E41" w:rsidRPr="00123F85">
        <w:rPr>
          <w:rStyle w:val="normaltextrun"/>
          <w:rFonts w:asciiTheme="minorHAnsi" w:eastAsiaTheme="majorEastAsia" w:hAnsiTheme="minorHAnsi" w:cs="Arial"/>
          <w:color w:val="1F1F1F"/>
          <w:sz w:val="28"/>
          <w:szCs w:val="28"/>
        </w:rPr>
        <w:t xml:space="preserve"> </w:t>
      </w:r>
      <w:r w:rsidR="002646A0" w:rsidRPr="00123F85">
        <w:rPr>
          <w:rStyle w:val="normaltextrun"/>
          <w:rFonts w:asciiTheme="minorHAnsi" w:eastAsiaTheme="majorEastAsia" w:hAnsiTheme="minorHAnsi" w:cs="Arial"/>
          <w:color w:val="1F1F1F"/>
          <w:sz w:val="28"/>
          <w:szCs w:val="28"/>
        </w:rPr>
        <w:t>y</w:t>
      </w:r>
      <w:r w:rsidR="002E7722" w:rsidRPr="00123F85">
        <w:rPr>
          <w:rStyle w:val="normaltextrun"/>
          <w:rFonts w:asciiTheme="minorHAnsi" w:eastAsiaTheme="majorEastAsia" w:hAnsiTheme="minorHAnsi" w:cs="Arial"/>
          <w:color w:val="1F1F1F"/>
          <w:sz w:val="28"/>
          <w:szCs w:val="28"/>
        </w:rPr>
        <w:t>our Busin</w:t>
      </w:r>
      <w:r w:rsidR="00C7572A" w:rsidRPr="00123F85">
        <w:rPr>
          <w:rStyle w:val="normaltextrun"/>
          <w:rFonts w:asciiTheme="minorHAnsi" w:eastAsiaTheme="majorEastAsia" w:hAnsiTheme="minorHAnsi" w:cs="Arial"/>
          <w:color w:val="1F1F1F"/>
          <w:sz w:val="28"/>
          <w:szCs w:val="28"/>
        </w:rPr>
        <w:t>ess Advisor</w:t>
      </w:r>
      <w:r w:rsidR="00C84BD5" w:rsidRPr="00123F85">
        <w:rPr>
          <w:rStyle w:val="normaltextrun"/>
          <w:rFonts w:asciiTheme="minorHAnsi" w:eastAsiaTheme="majorEastAsia" w:hAnsiTheme="minorHAnsi" w:cs="Arial"/>
          <w:color w:val="1F1F1F"/>
          <w:sz w:val="28"/>
          <w:szCs w:val="28"/>
        </w:rPr>
        <w:t>, Re</w:t>
      </w:r>
      <w:r w:rsidR="00015A14" w:rsidRPr="00123F85">
        <w:rPr>
          <w:rStyle w:val="normaltextrun"/>
          <w:rFonts w:asciiTheme="minorHAnsi" w:eastAsiaTheme="majorEastAsia" w:hAnsiTheme="minorHAnsi" w:cs="Arial"/>
          <w:color w:val="1F1F1F"/>
          <w:sz w:val="28"/>
          <w:szCs w:val="28"/>
        </w:rPr>
        <w:t xml:space="preserve">lationship </w:t>
      </w:r>
      <w:r w:rsidR="00F76421" w:rsidRPr="00123F85">
        <w:rPr>
          <w:rStyle w:val="normaltextrun"/>
          <w:rFonts w:asciiTheme="minorHAnsi" w:eastAsiaTheme="majorEastAsia" w:hAnsiTheme="minorHAnsi" w:cs="Arial"/>
          <w:color w:val="1F1F1F"/>
          <w:sz w:val="28"/>
          <w:szCs w:val="28"/>
        </w:rPr>
        <w:t>Manager</w:t>
      </w:r>
      <w:r w:rsidR="00CE5E41" w:rsidRPr="00123F85">
        <w:rPr>
          <w:rStyle w:val="normaltextrun"/>
          <w:rFonts w:asciiTheme="minorHAnsi" w:eastAsiaTheme="majorEastAsia" w:hAnsiTheme="minorHAnsi" w:cs="Arial"/>
          <w:color w:val="1F1F1F"/>
          <w:sz w:val="28"/>
          <w:szCs w:val="28"/>
        </w:rPr>
        <w:t xml:space="preserve"> or email us at </w:t>
      </w:r>
      <w:hyperlink r:id="rId10" w:history="1">
        <w:r w:rsidR="00CE5E41" w:rsidRPr="00123F85">
          <w:rPr>
            <w:rStyle w:val="Hyperlink"/>
            <w:rFonts w:asciiTheme="minorHAnsi" w:eastAsia="Arial" w:hAnsiTheme="minorHAnsi" w:cs="Arial"/>
            <w:color w:val="0563C1"/>
            <w:sz w:val="28"/>
            <w:szCs w:val="28"/>
          </w:rPr>
          <w:t>info@firstport.org.uk</w:t>
        </w:r>
      </w:hyperlink>
      <w:r w:rsidR="00CE5E41" w:rsidRPr="00123F85">
        <w:rPr>
          <w:rStyle w:val="normaltextrun"/>
          <w:rFonts w:asciiTheme="minorHAnsi" w:eastAsiaTheme="majorEastAsia" w:hAnsiTheme="minorHAnsi" w:cs="Arial"/>
          <w:color w:val="1F1F1F"/>
          <w:sz w:val="28"/>
          <w:szCs w:val="28"/>
        </w:rPr>
        <w:t>.</w:t>
      </w:r>
      <w:r w:rsidRPr="00123F85">
        <w:rPr>
          <w:rStyle w:val="eop"/>
          <w:rFonts w:asciiTheme="minorHAnsi" w:eastAsiaTheme="majorEastAsia" w:hAnsiTheme="minorHAnsi" w:cs="Arial"/>
          <w:color w:val="1F1F1F"/>
          <w:sz w:val="28"/>
          <w:szCs w:val="28"/>
        </w:rPr>
        <w:t> </w:t>
      </w:r>
    </w:p>
    <w:p w14:paraId="115BF067" w14:textId="2999D5D3" w:rsidR="00380A27" w:rsidRPr="002A6CB2" w:rsidRDefault="00DC3F1D" w:rsidP="002A6CB2">
      <w:pPr>
        <w:spacing w:line="276" w:lineRule="auto"/>
        <w:rPr>
          <w:rFonts w:eastAsia="Times New Roman"/>
        </w:rPr>
      </w:pPr>
      <w:r>
        <w:br/>
      </w:r>
      <w:r w:rsidRPr="1E77412C">
        <w:rPr>
          <w:rStyle w:val="normaltextrun"/>
          <w:rFonts w:asciiTheme="majorHAnsi" w:eastAsiaTheme="majorEastAsia" w:hAnsiTheme="majorHAnsi" w:cs="Arial"/>
          <w:b/>
          <w:bCs/>
          <w:color w:val="0026F0"/>
          <w:sz w:val="30"/>
          <w:szCs w:val="30"/>
        </w:rPr>
        <w:t>What we aim to provide as standard</w:t>
      </w:r>
      <w:r w:rsidRPr="1E77412C">
        <w:rPr>
          <w:rStyle w:val="normaltextrun"/>
          <w:rFonts w:asciiTheme="majorHAnsi" w:eastAsiaTheme="majorEastAsia" w:hAnsiTheme="majorHAnsi" w:cs="Arial"/>
          <w:b/>
          <w:bCs/>
          <w:color w:val="0026F0"/>
        </w:rPr>
        <w:t> </w:t>
      </w:r>
      <w:r>
        <w:br/>
      </w:r>
      <w:r w:rsidR="0065592E" w:rsidRPr="1E77412C">
        <w:rPr>
          <w:rStyle w:val="normaltextrun"/>
          <w:rFonts w:eastAsiaTheme="majorEastAsia" w:cs="Arial"/>
          <w:b/>
          <w:bCs/>
          <w:color w:val="1F1F1F"/>
          <w:sz w:val="28"/>
          <w:szCs w:val="28"/>
        </w:rPr>
        <w:t>Our e</w:t>
      </w:r>
      <w:r w:rsidRPr="1E77412C">
        <w:rPr>
          <w:rStyle w:val="normaltextrun"/>
          <w:rFonts w:eastAsiaTheme="majorEastAsia" w:cs="Arial"/>
          <w:b/>
          <w:bCs/>
          <w:color w:val="1F1F1F"/>
          <w:sz w:val="28"/>
          <w:szCs w:val="28"/>
        </w:rPr>
        <w:t>vents</w:t>
      </w:r>
      <w:r w:rsidR="00956900" w:rsidRPr="1E77412C">
        <w:rPr>
          <w:rStyle w:val="normaltextrun"/>
          <w:rFonts w:eastAsiaTheme="majorEastAsia" w:cs="Arial"/>
          <w:b/>
          <w:bCs/>
          <w:color w:val="1F1F1F"/>
          <w:sz w:val="28"/>
          <w:szCs w:val="28"/>
        </w:rPr>
        <w:t>, webinars</w:t>
      </w:r>
      <w:r w:rsidRPr="1E77412C">
        <w:rPr>
          <w:rStyle w:val="normaltextrun"/>
          <w:rFonts w:eastAsiaTheme="majorEastAsia" w:cs="Arial"/>
          <w:b/>
          <w:bCs/>
          <w:color w:val="1F1F1F"/>
          <w:sz w:val="28"/>
          <w:szCs w:val="28"/>
        </w:rPr>
        <w:t xml:space="preserve"> and meetings</w:t>
      </w:r>
      <w:r w:rsidRPr="1E77412C">
        <w:rPr>
          <w:rStyle w:val="eop"/>
          <w:rFonts w:ascii="Arial" w:eastAsiaTheme="majorEastAsia" w:hAnsi="Arial" w:cs="Arial"/>
          <w:b/>
          <w:bCs/>
          <w:color w:val="1F1F1F"/>
          <w:sz w:val="28"/>
          <w:szCs w:val="28"/>
          <w:lang w:val="en-US"/>
        </w:rPr>
        <w:t> </w:t>
      </w:r>
      <w:r>
        <w:br/>
      </w:r>
      <w:r w:rsidR="00380A27" w:rsidRPr="1E77412C">
        <w:rPr>
          <w:rStyle w:val="normaltextrun"/>
          <w:rFonts w:eastAsiaTheme="majorEastAsia" w:cs="Arial"/>
          <w:color w:val="1F1F1F"/>
          <w:sz w:val="28"/>
          <w:szCs w:val="28"/>
        </w:rPr>
        <w:t xml:space="preserve">Before </w:t>
      </w:r>
      <w:r w:rsidR="002A13CD" w:rsidRPr="1E77412C">
        <w:rPr>
          <w:rStyle w:val="normaltextrun"/>
          <w:rFonts w:eastAsiaTheme="majorEastAsia" w:cs="Arial"/>
          <w:color w:val="1F1F1F"/>
          <w:sz w:val="28"/>
          <w:szCs w:val="28"/>
        </w:rPr>
        <w:t xml:space="preserve">our </w:t>
      </w:r>
      <w:r w:rsidR="00380A27" w:rsidRPr="1E77412C">
        <w:rPr>
          <w:rStyle w:val="normaltextrun"/>
          <w:rFonts w:eastAsiaTheme="majorEastAsia" w:cs="Arial"/>
          <w:color w:val="1F1F1F"/>
          <w:sz w:val="28"/>
          <w:szCs w:val="28"/>
        </w:rPr>
        <w:t>event</w:t>
      </w:r>
      <w:r w:rsidR="002A13CD" w:rsidRPr="1E77412C">
        <w:rPr>
          <w:rStyle w:val="normaltextrun"/>
          <w:rFonts w:eastAsiaTheme="majorEastAsia" w:cs="Arial"/>
          <w:color w:val="1F1F1F"/>
          <w:sz w:val="28"/>
          <w:szCs w:val="28"/>
        </w:rPr>
        <w:t>s</w:t>
      </w:r>
      <w:r w:rsidR="00956900" w:rsidRPr="1E77412C">
        <w:rPr>
          <w:rStyle w:val="normaltextrun"/>
          <w:rFonts w:eastAsiaTheme="majorEastAsia" w:cs="Arial"/>
          <w:color w:val="1F1F1F"/>
          <w:sz w:val="28"/>
          <w:szCs w:val="28"/>
        </w:rPr>
        <w:t>, webinars or</w:t>
      </w:r>
      <w:r w:rsidR="00380A27" w:rsidRPr="1E77412C">
        <w:rPr>
          <w:rStyle w:val="normaltextrun"/>
          <w:rFonts w:eastAsiaTheme="majorEastAsia" w:cs="Arial"/>
          <w:color w:val="1F1F1F"/>
          <w:sz w:val="28"/>
          <w:szCs w:val="28"/>
        </w:rPr>
        <w:t xml:space="preserve"> meeting</w:t>
      </w:r>
      <w:r w:rsidR="00956900" w:rsidRPr="1E77412C">
        <w:rPr>
          <w:rStyle w:val="normaltextrun"/>
          <w:rFonts w:eastAsiaTheme="majorEastAsia" w:cs="Arial"/>
          <w:color w:val="1F1F1F"/>
          <w:sz w:val="28"/>
          <w:szCs w:val="28"/>
        </w:rPr>
        <w:t>s</w:t>
      </w:r>
      <w:r w:rsidR="00380A27" w:rsidRPr="1E77412C">
        <w:rPr>
          <w:rStyle w:val="normaltextrun"/>
          <w:rFonts w:eastAsiaTheme="majorEastAsia" w:cs="Arial"/>
          <w:color w:val="1F1F1F"/>
          <w:sz w:val="28"/>
          <w:szCs w:val="28"/>
        </w:rPr>
        <w:t> we</w:t>
      </w:r>
      <w:r w:rsidR="00CF06C7" w:rsidRPr="1E77412C">
        <w:rPr>
          <w:rStyle w:val="normaltextrun"/>
          <w:rFonts w:eastAsiaTheme="majorEastAsia" w:cs="Arial"/>
          <w:color w:val="1F1F1F"/>
          <w:sz w:val="28"/>
          <w:szCs w:val="28"/>
        </w:rPr>
        <w:t xml:space="preserve"> </w:t>
      </w:r>
      <w:r w:rsidR="00380A27" w:rsidRPr="1E77412C">
        <w:rPr>
          <w:rStyle w:val="normaltextrun"/>
          <w:rFonts w:eastAsiaTheme="majorEastAsia" w:cs="Arial"/>
          <w:color w:val="1F1F1F"/>
          <w:sz w:val="28"/>
          <w:szCs w:val="28"/>
        </w:rPr>
        <w:t>share accessibility information explaining what is already in place and how to ask for anything further.</w:t>
      </w:r>
      <w:r w:rsidR="00380A27" w:rsidRPr="1E77412C">
        <w:rPr>
          <w:rStyle w:val="eop"/>
          <w:rFonts w:eastAsiaTheme="majorEastAsia" w:cs="Arial"/>
          <w:color w:val="1F1F1F"/>
          <w:sz w:val="28"/>
          <w:szCs w:val="28"/>
        </w:rPr>
        <w:t> </w:t>
      </w:r>
      <w:r w:rsidR="00597410" w:rsidRPr="1E77412C">
        <w:rPr>
          <w:rStyle w:val="eop"/>
          <w:rFonts w:eastAsiaTheme="majorEastAsia" w:cs="Arial"/>
          <w:color w:val="1F1F1F"/>
          <w:sz w:val="28"/>
          <w:szCs w:val="28"/>
        </w:rPr>
        <w:t>W</w:t>
      </w:r>
      <w:r w:rsidR="009B1D07" w:rsidRPr="1E77412C">
        <w:rPr>
          <w:rStyle w:val="eop"/>
          <w:rFonts w:eastAsiaTheme="majorEastAsia" w:cs="Arial"/>
          <w:color w:val="1F1F1F"/>
          <w:sz w:val="28"/>
          <w:szCs w:val="28"/>
        </w:rPr>
        <w:t>e al</w:t>
      </w:r>
      <w:r w:rsidR="00116B24" w:rsidRPr="1E77412C">
        <w:rPr>
          <w:rStyle w:val="eop"/>
          <w:rFonts w:eastAsiaTheme="majorEastAsia" w:cs="Arial"/>
          <w:color w:val="1F1F1F"/>
          <w:sz w:val="28"/>
          <w:szCs w:val="28"/>
        </w:rPr>
        <w:t xml:space="preserve">so </w:t>
      </w:r>
      <w:r w:rsidR="00F266B5" w:rsidRPr="1E77412C">
        <w:rPr>
          <w:rStyle w:val="eop"/>
          <w:rFonts w:eastAsiaTheme="majorEastAsia" w:cs="Arial"/>
          <w:color w:val="1F1F1F"/>
          <w:sz w:val="28"/>
          <w:szCs w:val="28"/>
        </w:rPr>
        <w:t>share the pu</w:t>
      </w:r>
      <w:r w:rsidR="009A06E3" w:rsidRPr="1E77412C">
        <w:rPr>
          <w:rStyle w:val="eop"/>
          <w:rFonts w:eastAsiaTheme="majorEastAsia" w:cs="Arial"/>
          <w:color w:val="1F1F1F"/>
          <w:sz w:val="28"/>
          <w:szCs w:val="28"/>
        </w:rPr>
        <w:t xml:space="preserve">rpose of the </w:t>
      </w:r>
      <w:r w:rsidR="007438C8" w:rsidRPr="1E77412C">
        <w:rPr>
          <w:rStyle w:val="eop"/>
          <w:rFonts w:eastAsiaTheme="majorEastAsia" w:cs="Arial"/>
          <w:color w:val="1F1F1F"/>
          <w:sz w:val="28"/>
          <w:szCs w:val="28"/>
        </w:rPr>
        <w:t xml:space="preserve">meeting </w:t>
      </w:r>
      <w:r w:rsidR="00A81F23" w:rsidRPr="1E77412C">
        <w:rPr>
          <w:rStyle w:val="eop"/>
          <w:rFonts w:eastAsiaTheme="majorEastAsia" w:cs="Arial"/>
          <w:color w:val="1F1F1F"/>
          <w:sz w:val="28"/>
          <w:szCs w:val="28"/>
        </w:rPr>
        <w:t>and a</w:t>
      </w:r>
      <w:r w:rsidR="005F3511" w:rsidRPr="1E77412C">
        <w:rPr>
          <w:rStyle w:val="eop"/>
          <w:rFonts w:eastAsiaTheme="majorEastAsia" w:cs="Arial"/>
          <w:color w:val="1F1F1F"/>
          <w:sz w:val="28"/>
          <w:szCs w:val="28"/>
        </w:rPr>
        <w:t>n agenda</w:t>
      </w:r>
      <w:r w:rsidR="00B356CD" w:rsidRPr="1E77412C">
        <w:rPr>
          <w:rStyle w:val="eop"/>
          <w:rFonts w:eastAsiaTheme="majorEastAsia" w:cs="Arial"/>
          <w:color w:val="1F1F1F"/>
          <w:sz w:val="28"/>
          <w:szCs w:val="28"/>
        </w:rPr>
        <w:t xml:space="preserve"> where</w:t>
      </w:r>
      <w:r w:rsidR="000F345F" w:rsidRPr="1E77412C">
        <w:rPr>
          <w:rStyle w:val="eop"/>
          <w:rFonts w:eastAsiaTheme="majorEastAsia" w:cs="Arial"/>
          <w:color w:val="1F1F1F"/>
          <w:sz w:val="28"/>
          <w:szCs w:val="28"/>
        </w:rPr>
        <w:t xml:space="preserve"> </w:t>
      </w:r>
      <w:r w:rsidR="00CC60E5" w:rsidRPr="1E77412C">
        <w:rPr>
          <w:rStyle w:val="eop"/>
          <w:rFonts w:eastAsiaTheme="majorEastAsia" w:cs="Arial"/>
          <w:color w:val="1F1F1F"/>
          <w:sz w:val="28"/>
          <w:szCs w:val="28"/>
        </w:rPr>
        <w:t>appropriate.</w:t>
      </w:r>
      <w:r>
        <w:br/>
      </w:r>
      <w:r>
        <w:br/>
      </w:r>
      <w:r w:rsidR="009270D1" w:rsidRPr="1E77412C">
        <w:rPr>
          <w:rFonts w:eastAsia="Times New Roman"/>
          <w:sz w:val="28"/>
          <w:szCs w:val="28"/>
        </w:rPr>
        <w:t>W</w:t>
      </w:r>
      <w:r w:rsidR="00D17075" w:rsidRPr="1E77412C">
        <w:rPr>
          <w:rFonts w:eastAsia="Times New Roman"/>
          <w:sz w:val="28"/>
          <w:szCs w:val="28"/>
        </w:rPr>
        <w:t>e</w:t>
      </w:r>
      <w:r w:rsidR="00B132A0" w:rsidRPr="1E77412C">
        <w:rPr>
          <w:rFonts w:eastAsia="Times New Roman"/>
          <w:sz w:val="28"/>
          <w:szCs w:val="28"/>
        </w:rPr>
        <w:t xml:space="preserve"> e</w:t>
      </w:r>
      <w:r w:rsidR="006A30AA" w:rsidRPr="1E77412C">
        <w:rPr>
          <w:rFonts w:eastAsia="Times New Roman"/>
          <w:sz w:val="28"/>
          <w:szCs w:val="28"/>
        </w:rPr>
        <w:t>xplain at the start of online events the different ways people can take part, such as using the chat, keeping cameras or microphones off, using reactions, or taking time to respond</w:t>
      </w:r>
      <w:r w:rsidR="54542812" w:rsidRPr="1E77412C">
        <w:rPr>
          <w:rFonts w:eastAsia="Times New Roman"/>
          <w:sz w:val="28"/>
          <w:szCs w:val="28"/>
        </w:rPr>
        <w:t>.</w:t>
      </w:r>
    </w:p>
    <w:p w14:paraId="266433BF" w14:textId="77777777" w:rsidR="00F33F77" w:rsidRPr="00123F85" w:rsidRDefault="0065592E" w:rsidP="00123F85">
      <w:pPr>
        <w:pStyle w:val="paragraph"/>
        <w:spacing w:before="0" w:beforeAutospacing="0" w:after="0" w:afterAutospacing="0"/>
        <w:textAlignment w:val="baseline"/>
        <w:rPr>
          <w:rFonts w:asciiTheme="minorHAnsi" w:hAnsiTheme="minorHAnsi" w:cs="Segoe UI"/>
          <w:color w:val="1F1F1F"/>
          <w:sz w:val="28"/>
          <w:szCs w:val="28"/>
        </w:rPr>
      </w:pPr>
      <w:r w:rsidRPr="00123F85">
        <w:rPr>
          <w:rStyle w:val="normaltextrun"/>
          <w:rFonts w:asciiTheme="majorHAnsi" w:eastAsiaTheme="majorEastAsia" w:hAnsiTheme="majorHAnsi" w:cs="Arial"/>
          <w:b/>
          <w:bCs/>
          <w:color w:val="1F1F1F"/>
          <w:sz w:val="28"/>
          <w:szCs w:val="28"/>
        </w:rPr>
        <w:t>Documents and digital materials</w:t>
      </w:r>
      <w:r w:rsidRPr="00123F85">
        <w:rPr>
          <w:rStyle w:val="eop"/>
          <w:rFonts w:ascii="Arial" w:eastAsiaTheme="majorEastAsia" w:hAnsi="Arial" w:cs="Arial"/>
          <w:b/>
          <w:bCs/>
          <w:color w:val="1F1F1F"/>
          <w:sz w:val="28"/>
          <w:szCs w:val="28"/>
        </w:rPr>
        <w:t> </w:t>
      </w:r>
      <w:r w:rsidR="000E34C7" w:rsidRPr="00123F85">
        <w:rPr>
          <w:rFonts w:ascii="Segoe UI" w:hAnsi="Segoe UI" w:cs="Segoe UI"/>
          <w:b/>
          <w:bCs/>
          <w:color w:val="1F1F1F"/>
          <w:sz w:val="28"/>
          <w:szCs w:val="28"/>
        </w:rPr>
        <w:br/>
      </w:r>
      <w:r w:rsidR="00A802C4" w:rsidRPr="00123F85">
        <w:rPr>
          <w:rFonts w:asciiTheme="minorHAnsi" w:eastAsiaTheme="majorEastAsia" w:hAnsiTheme="minorHAnsi" w:cs="Arial"/>
          <w:color w:val="1F1F1F"/>
          <w:sz w:val="28"/>
          <w:szCs w:val="28"/>
        </w:rPr>
        <w:t xml:space="preserve">We create documents that are easy to access, read and use </w:t>
      </w:r>
      <w:r w:rsidR="004D2420" w:rsidRPr="00123F85">
        <w:rPr>
          <w:rFonts w:asciiTheme="minorHAnsi" w:eastAsiaTheme="majorEastAsia" w:hAnsiTheme="minorHAnsi" w:cs="Arial"/>
          <w:color w:val="1F1F1F"/>
          <w:sz w:val="28"/>
          <w:szCs w:val="28"/>
        </w:rPr>
        <w:t>–</w:t>
      </w:r>
      <w:r w:rsidR="00A802C4" w:rsidRPr="00123F85">
        <w:rPr>
          <w:rFonts w:asciiTheme="minorHAnsi" w:eastAsiaTheme="majorEastAsia" w:hAnsiTheme="minorHAnsi" w:cs="Arial"/>
          <w:color w:val="1F1F1F"/>
          <w:sz w:val="28"/>
          <w:szCs w:val="28"/>
        </w:rPr>
        <w:t xml:space="preserve"> supporting assistive technologies and using plain English, clear headings, accessible fonts, strong colour contrast, and alt text so more people can take part</w:t>
      </w:r>
      <w:r w:rsidR="00123F85" w:rsidRPr="00123F85">
        <w:rPr>
          <w:rFonts w:asciiTheme="minorHAnsi" w:eastAsiaTheme="majorEastAsia" w:hAnsiTheme="minorHAnsi" w:cs="Arial"/>
          <w:color w:val="1F1F1F"/>
          <w:sz w:val="28"/>
          <w:szCs w:val="28"/>
        </w:rPr>
        <w:t>.</w:t>
      </w:r>
    </w:p>
    <w:p w14:paraId="765EFBEB" w14:textId="275E0FC7" w:rsidR="009631AD" w:rsidRDefault="009631AD" w:rsidP="00380A27">
      <w:pPr>
        <w:pStyle w:val="paragraph"/>
        <w:spacing w:before="0" w:beforeAutospacing="0" w:after="0" w:afterAutospacing="0"/>
        <w:textAlignment w:val="baseline"/>
        <w:rPr>
          <w:rFonts w:asciiTheme="minorHAnsi" w:eastAsiaTheme="majorEastAsia" w:hAnsiTheme="minorHAnsi" w:cs="Arial"/>
          <w:color w:val="1F1F1F"/>
          <w:sz w:val="28"/>
          <w:szCs w:val="28"/>
        </w:rPr>
      </w:pPr>
    </w:p>
    <w:p w14:paraId="797EFE0A" w14:textId="65BC454D" w:rsidR="009631AD" w:rsidRPr="008D6102" w:rsidRDefault="009631AD" w:rsidP="00380A27">
      <w:pPr>
        <w:pStyle w:val="paragraph"/>
        <w:spacing w:before="0" w:beforeAutospacing="0" w:after="0" w:afterAutospacing="0"/>
        <w:textAlignment w:val="baseline"/>
        <w:rPr>
          <w:rStyle w:val="normaltextrun"/>
          <w:rFonts w:asciiTheme="majorHAnsi" w:eastAsiaTheme="majorEastAsia" w:hAnsiTheme="majorHAnsi"/>
          <w:color w:val="0026F0"/>
          <w:sz w:val="30"/>
          <w:szCs w:val="30"/>
        </w:rPr>
      </w:pPr>
      <w:r w:rsidRPr="008D6102">
        <w:rPr>
          <w:rStyle w:val="normaltextrun"/>
          <w:rFonts w:asciiTheme="majorHAnsi" w:eastAsiaTheme="majorEastAsia" w:hAnsiTheme="majorHAnsi" w:cs="Arial"/>
          <w:b/>
          <w:bCs/>
          <w:color w:val="0026F0"/>
          <w:sz w:val="30"/>
          <w:szCs w:val="30"/>
        </w:rPr>
        <w:t xml:space="preserve">Additional support </w:t>
      </w:r>
      <w:r w:rsidR="00325FC5" w:rsidRPr="008D6102">
        <w:rPr>
          <w:rStyle w:val="normaltextrun"/>
          <w:rFonts w:asciiTheme="majorHAnsi" w:eastAsiaTheme="majorEastAsia" w:hAnsiTheme="majorHAnsi" w:cs="Arial"/>
          <w:b/>
          <w:bCs/>
          <w:color w:val="0026F0"/>
          <w:sz w:val="30"/>
          <w:szCs w:val="30"/>
        </w:rPr>
        <w:t xml:space="preserve">we </w:t>
      </w:r>
      <w:r w:rsidRPr="008D6102">
        <w:rPr>
          <w:rStyle w:val="normaltextrun"/>
          <w:rFonts w:asciiTheme="majorHAnsi" w:eastAsiaTheme="majorEastAsia" w:hAnsiTheme="majorHAnsi" w:cs="Arial"/>
          <w:b/>
          <w:bCs/>
          <w:color w:val="0026F0"/>
          <w:sz w:val="30"/>
          <w:szCs w:val="30"/>
        </w:rPr>
        <w:t>offer</w:t>
      </w:r>
    </w:p>
    <w:p w14:paraId="2FAA98A1" w14:textId="58E9A7EB" w:rsidR="00636E26" w:rsidRPr="00123F85" w:rsidRDefault="00D87BC6" w:rsidP="00636E26">
      <w:pPr>
        <w:pStyle w:val="paragraph"/>
        <w:spacing w:before="0" w:beforeAutospacing="0" w:after="0" w:afterAutospacing="0"/>
        <w:textAlignment w:val="baseline"/>
        <w:rPr>
          <w:rStyle w:val="normaltextrun"/>
          <w:rFonts w:asciiTheme="minorHAnsi" w:eastAsiaTheme="majorEastAsia" w:hAnsiTheme="minorHAnsi" w:cs="Arial"/>
          <w:color w:val="1F1F1F"/>
          <w:sz w:val="28"/>
          <w:szCs w:val="28"/>
        </w:rPr>
      </w:pPr>
      <w:r w:rsidRPr="00123F85">
        <w:rPr>
          <w:rStyle w:val="normaltextrun"/>
          <w:rFonts w:asciiTheme="minorHAnsi" w:eastAsiaTheme="majorEastAsia" w:hAnsiTheme="minorHAnsi" w:cs="Arial"/>
          <w:color w:val="1F1F1F"/>
          <w:sz w:val="28"/>
          <w:szCs w:val="28"/>
        </w:rPr>
        <w:t xml:space="preserve">If you need additional support, </w:t>
      </w:r>
      <w:r w:rsidR="00123F85">
        <w:rPr>
          <w:rStyle w:val="normaltextrun"/>
          <w:rFonts w:asciiTheme="minorHAnsi" w:eastAsiaTheme="majorEastAsia" w:hAnsiTheme="minorHAnsi" w:cs="Arial"/>
          <w:color w:val="1F1F1F"/>
          <w:sz w:val="28"/>
          <w:szCs w:val="28"/>
        </w:rPr>
        <w:t xml:space="preserve">examples of what </w:t>
      </w:r>
      <w:r w:rsidRPr="00123F85">
        <w:rPr>
          <w:rStyle w:val="normaltextrun"/>
          <w:rFonts w:asciiTheme="minorHAnsi" w:eastAsiaTheme="majorEastAsia" w:hAnsiTheme="minorHAnsi" w:cs="Arial"/>
          <w:color w:val="1F1F1F"/>
          <w:sz w:val="28"/>
          <w:szCs w:val="28"/>
        </w:rPr>
        <w:t>y</w:t>
      </w:r>
      <w:r w:rsidR="00B34E25" w:rsidRPr="00123F85">
        <w:rPr>
          <w:rStyle w:val="normaltextrun"/>
          <w:rFonts w:asciiTheme="minorHAnsi" w:eastAsiaTheme="majorEastAsia" w:hAnsiTheme="minorHAnsi" w:cs="Arial"/>
          <w:color w:val="1F1F1F"/>
          <w:sz w:val="28"/>
          <w:szCs w:val="28"/>
        </w:rPr>
        <w:t>ou can ask for</w:t>
      </w:r>
      <w:r w:rsidR="00123F85">
        <w:rPr>
          <w:rStyle w:val="normaltextrun"/>
          <w:rFonts w:asciiTheme="minorHAnsi" w:eastAsiaTheme="majorEastAsia" w:hAnsiTheme="minorHAnsi" w:cs="Arial"/>
          <w:color w:val="1F1F1F"/>
          <w:sz w:val="28"/>
          <w:szCs w:val="28"/>
        </w:rPr>
        <w:t xml:space="preserve"> include</w:t>
      </w:r>
      <w:r w:rsidR="00B34E25" w:rsidRPr="00123F85">
        <w:rPr>
          <w:rStyle w:val="normaltextrun"/>
          <w:rFonts w:asciiTheme="minorHAnsi" w:eastAsiaTheme="majorEastAsia" w:hAnsiTheme="minorHAnsi" w:cs="Arial"/>
          <w:color w:val="1F1F1F"/>
          <w:sz w:val="28"/>
          <w:szCs w:val="28"/>
        </w:rPr>
        <w:t>:</w:t>
      </w:r>
    </w:p>
    <w:p w14:paraId="394F6EE6" w14:textId="77777777" w:rsidR="00636E26" w:rsidRPr="00123F85" w:rsidRDefault="00636E26" w:rsidP="00636E26">
      <w:pPr>
        <w:pStyle w:val="paragraph"/>
        <w:spacing w:before="0" w:beforeAutospacing="0" w:after="0" w:afterAutospacing="0"/>
        <w:textAlignment w:val="baseline"/>
        <w:rPr>
          <w:rFonts w:asciiTheme="minorHAnsi" w:eastAsiaTheme="majorEastAsia" w:hAnsiTheme="minorHAnsi" w:cs="Arial"/>
          <w:b/>
          <w:bCs/>
          <w:color w:val="1F1F1F"/>
          <w:sz w:val="28"/>
          <w:szCs w:val="28"/>
        </w:rPr>
      </w:pPr>
    </w:p>
    <w:p w14:paraId="213773FF" w14:textId="77777777" w:rsidR="00636E26" w:rsidRPr="00123F85" w:rsidRDefault="00B34E25" w:rsidP="00636E26">
      <w:pPr>
        <w:pStyle w:val="paragraph"/>
        <w:numPr>
          <w:ilvl w:val="0"/>
          <w:numId w:val="6"/>
        </w:numPr>
        <w:spacing w:before="0" w:beforeAutospacing="0" w:after="0" w:afterAutospacing="0"/>
        <w:textAlignment w:val="baseline"/>
        <w:rPr>
          <w:rStyle w:val="normaltextrun"/>
          <w:rFonts w:asciiTheme="minorHAnsi" w:hAnsiTheme="minorHAnsi" w:cs="Arial"/>
          <w:sz w:val="28"/>
          <w:szCs w:val="28"/>
        </w:rPr>
      </w:pPr>
      <w:r w:rsidRPr="00123F85">
        <w:rPr>
          <w:rStyle w:val="normaltextrun"/>
          <w:rFonts w:asciiTheme="minorHAnsi" w:hAnsiTheme="minorHAnsi" w:cs="Arial"/>
          <w:sz w:val="28"/>
          <w:szCs w:val="28"/>
        </w:rPr>
        <w:t>slides or materials in advance so you can review them or share them with a support person</w:t>
      </w:r>
    </w:p>
    <w:p w14:paraId="0C19997B" w14:textId="1F1E6657" w:rsidR="00123F85" w:rsidRDefault="00123F85" w:rsidP="00636E26">
      <w:pPr>
        <w:pStyle w:val="paragraph"/>
        <w:numPr>
          <w:ilvl w:val="0"/>
          <w:numId w:val="6"/>
        </w:numPr>
        <w:spacing w:before="0" w:beforeAutospacing="0" w:after="0" w:afterAutospacing="0"/>
        <w:textAlignment w:val="baseline"/>
        <w:rPr>
          <w:rStyle w:val="normaltextrun"/>
          <w:rFonts w:asciiTheme="minorHAnsi" w:hAnsiTheme="minorHAnsi" w:cs="Arial"/>
          <w:sz w:val="28"/>
          <w:szCs w:val="28"/>
        </w:rPr>
      </w:pPr>
      <w:r w:rsidRPr="00123F85">
        <w:rPr>
          <w:rStyle w:val="normaltextrun"/>
          <w:rFonts w:asciiTheme="minorHAnsi" w:eastAsiaTheme="majorEastAsia" w:hAnsiTheme="minorHAnsi" w:cs="Arial"/>
          <w:color w:val="1F1F1F"/>
          <w:sz w:val="28"/>
          <w:szCs w:val="28"/>
        </w:rPr>
        <w:t>a</w:t>
      </w:r>
      <w:r>
        <w:rPr>
          <w:rStyle w:val="normaltextrun"/>
          <w:rFonts w:asciiTheme="minorHAnsi" w:eastAsiaTheme="majorEastAsia" w:hAnsiTheme="minorHAnsi" w:cs="Arial"/>
          <w:color w:val="1F1F1F"/>
          <w:sz w:val="28"/>
          <w:szCs w:val="28"/>
        </w:rPr>
        <w:t xml:space="preserve"> meeting</w:t>
      </w:r>
      <w:r w:rsidRPr="00123F85">
        <w:rPr>
          <w:rStyle w:val="normaltextrun"/>
          <w:rFonts w:asciiTheme="minorHAnsi" w:eastAsiaTheme="majorEastAsia" w:hAnsiTheme="minorHAnsi" w:cs="Arial"/>
          <w:color w:val="1F1F1F"/>
          <w:sz w:val="28"/>
          <w:szCs w:val="28"/>
        </w:rPr>
        <w:t xml:space="preserve"> summary covering key points, decisions, and next steps</w:t>
      </w:r>
      <w:r w:rsidRPr="00123F85">
        <w:rPr>
          <w:rStyle w:val="eop"/>
          <w:rFonts w:asciiTheme="minorHAnsi" w:eastAsiaTheme="majorEastAsia" w:hAnsiTheme="minorHAnsi" w:cs="Arial"/>
          <w:color w:val="1F1F1F"/>
          <w:sz w:val="28"/>
          <w:szCs w:val="28"/>
        </w:rPr>
        <w:t> </w:t>
      </w:r>
    </w:p>
    <w:p w14:paraId="239AB0C0" w14:textId="77777777" w:rsidR="00636E26" w:rsidRPr="00123F85" w:rsidRDefault="00B34E25" w:rsidP="00636E26">
      <w:pPr>
        <w:pStyle w:val="paragraph"/>
        <w:numPr>
          <w:ilvl w:val="0"/>
          <w:numId w:val="6"/>
        </w:numPr>
        <w:spacing w:before="0" w:beforeAutospacing="0" w:after="0" w:afterAutospacing="0"/>
        <w:textAlignment w:val="baseline"/>
        <w:rPr>
          <w:rStyle w:val="normaltextrun"/>
          <w:rFonts w:asciiTheme="minorHAnsi" w:eastAsiaTheme="majorEastAsia" w:hAnsiTheme="minorHAnsi" w:cs="Arial"/>
          <w:b/>
          <w:bCs/>
          <w:color w:val="1F1F1F"/>
          <w:sz w:val="28"/>
          <w:szCs w:val="28"/>
        </w:rPr>
      </w:pPr>
      <w:r w:rsidRPr="00123F85">
        <w:rPr>
          <w:rStyle w:val="normaltextrun"/>
          <w:rFonts w:asciiTheme="minorHAnsi" w:hAnsiTheme="minorHAnsi" w:cs="Arial"/>
          <w:sz w:val="28"/>
          <w:szCs w:val="28"/>
        </w:rPr>
        <w:t>venue adjustments</w:t>
      </w:r>
      <w:r w:rsidR="00636E26" w:rsidRPr="00123F85">
        <w:rPr>
          <w:rStyle w:val="normaltextrun"/>
          <w:rFonts w:asciiTheme="minorHAnsi" w:hAnsiTheme="minorHAnsi" w:cs="Arial"/>
          <w:sz w:val="28"/>
          <w:szCs w:val="28"/>
        </w:rPr>
        <w:t xml:space="preserve"> including </w:t>
      </w:r>
      <w:r w:rsidRPr="00123F85">
        <w:rPr>
          <w:rStyle w:val="normaltextrun"/>
          <w:rFonts w:asciiTheme="minorHAnsi" w:hAnsiTheme="minorHAnsi" w:cs="Arial"/>
          <w:sz w:val="28"/>
          <w:szCs w:val="28"/>
        </w:rPr>
        <w:t xml:space="preserve">changes to room layout, or access to </w:t>
      </w:r>
      <w:r w:rsidR="00636E26" w:rsidRPr="00123F85">
        <w:rPr>
          <w:rStyle w:val="normaltextrun"/>
          <w:rFonts w:asciiTheme="minorHAnsi" w:hAnsiTheme="minorHAnsi" w:cs="Arial"/>
          <w:sz w:val="28"/>
          <w:szCs w:val="28"/>
        </w:rPr>
        <w:t xml:space="preserve">a </w:t>
      </w:r>
      <w:r w:rsidRPr="00123F85">
        <w:rPr>
          <w:rStyle w:val="normaltextrun"/>
          <w:rFonts w:asciiTheme="minorHAnsi" w:hAnsiTheme="minorHAnsi" w:cs="Arial"/>
          <w:sz w:val="28"/>
          <w:szCs w:val="28"/>
        </w:rPr>
        <w:t>quieter space</w:t>
      </w:r>
    </w:p>
    <w:p w14:paraId="4961F3F0" w14:textId="0FB447DF" w:rsidR="002F1C37" w:rsidRPr="00123F85" w:rsidRDefault="00B34E25" w:rsidP="00D74B58">
      <w:pPr>
        <w:pStyle w:val="paragraph"/>
        <w:numPr>
          <w:ilvl w:val="0"/>
          <w:numId w:val="6"/>
        </w:numPr>
        <w:spacing w:before="0" w:beforeAutospacing="0" w:after="0" w:afterAutospacing="0"/>
        <w:textAlignment w:val="baseline"/>
        <w:rPr>
          <w:rStyle w:val="normaltextrun"/>
          <w:rFonts w:asciiTheme="minorHAnsi" w:eastAsiaTheme="majorEastAsia" w:hAnsiTheme="minorHAnsi" w:cs="Arial"/>
          <w:b/>
          <w:bCs/>
          <w:color w:val="1F1F1F"/>
          <w:sz w:val="28"/>
          <w:szCs w:val="28"/>
        </w:rPr>
      </w:pPr>
      <w:r w:rsidRPr="00123F85">
        <w:rPr>
          <w:rStyle w:val="normaltextrun"/>
          <w:rFonts w:asciiTheme="minorHAnsi" w:hAnsiTheme="minorHAnsi" w:cs="Arial"/>
          <w:sz w:val="28"/>
          <w:szCs w:val="28"/>
        </w:rPr>
        <w:lastRenderedPageBreak/>
        <w:t xml:space="preserve">the option to bring a support person, such as a </w:t>
      </w:r>
      <w:r w:rsidR="00123F85" w:rsidRPr="00123F85">
        <w:rPr>
          <w:rStyle w:val="normaltextrun"/>
          <w:rFonts w:asciiTheme="minorHAnsi" w:hAnsiTheme="minorHAnsi" w:cs="Arial"/>
          <w:sz w:val="28"/>
          <w:szCs w:val="28"/>
        </w:rPr>
        <w:t xml:space="preserve">support worker, </w:t>
      </w:r>
      <w:r w:rsidRPr="00123F85">
        <w:rPr>
          <w:rStyle w:val="normaltextrun"/>
          <w:rFonts w:asciiTheme="minorHAnsi" w:hAnsiTheme="minorHAnsi" w:cs="Arial"/>
          <w:sz w:val="28"/>
          <w:szCs w:val="28"/>
        </w:rPr>
        <w:t xml:space="preserve">colleague, friend or family member </w:t>
      </w:r>
      <w:r w:rsidR="00123F85" w:rsidRPr="00123F85">
        <w:rPr>
          <w:rStyle w:val="normaltextrun"/>
          <w:rFonts w:asciiTheme="minorHAnsi" w:hAnsiTheme="minorHAnsi" w:cs="Arial"/>
          <w:sz w:val="28"/>
          <w:szCs w:val="28"/>
        </w:rPr>
        <w:t xml:space="preserve">but </w:t>
      </w:r>
      <w:r w:rsidRPr="00123F85">
        <w:rPr>
          <w:rStyle w:val="normaltextrun"/>
          <w:rFonts w:asciiTheme="minorHAnsi" w:hAnsiTheme="minorHAnsi" w:cs="Arial"/>
          <w:sz w:val="28"/>
          <w:szCs w:val="28"/>
        </w:rPr>
        <w:t>please let us know in advance</w:t>
      </w:r>
    </w:p>
    <w:p w14:paraId="1E31105D" w14:textId="5DC0401C" w:rsidR="002F1C37" w:rsidRPr="00123F85" w:rsidRDefault="00B34E25" w:rsidP="00636E26">
      <w:pPr>
        <w:pStyle w:val="paragraph"/>
        <w:numPr>
          <w:ilvl w:val="0"/>
          <w:numId w:val="6"/>
        </w:numPr>
        <w:spacing w:before="0" w:beforeAutospacing="0" w:after="0" w:afterAutospacing="0"/>
        <w:textAlignment w:val="baseline"/>
        <w:rPr>
          <w:rStyle w:val="normaltextrun"/>
          <w:rFonts w:asciiTheme="minorHAnsi" w:eastAsiaTheme="majorEastAsia" w:hAnsiTheme="minorHAnsi" w:cs="Arial"/>
          <w:b/>
          <w:bCs/>
          <w:color w:val="1F1F1F"/>
          <w:sz w:val="28"/>
          <w:szCs w:val="28"/>
        </w:rPr>
      </w:pPr>
      <w:r w:rsidRPr="00123F85">
        <w:rPr>
          <w:rStyle w:val="normaltextrun"/>
          <w:rFonts w:asciiTheme="minorHAnsi" w:hAnsiTheme="minorHAnsi" w:cs="Arial"/>
          <w:sz w:val="28"/>
          <w:szCs w:val="28"/>
        </w:rPr>
        <w:t>flexible ways to take part</w:t>
      </w:r>
      <w:r w:rsidR="002F1C37" w:rsidRPr="00123F85">
        <w:rPr>
          <w:rStyle w:val="normaltextrun"/>
          <w:rFonts w:asciiTheme="minorHAnsi" w:hAnsiTheme="minorHAnsi" w:cs="Arial"/>
          <w:sz w:val="28"/>
          <w:szCs w:val="28"/>
        </w:rPr>
        <w:t xml:space="preserve"> including </w:t>
      </w:r>
      <w:r w:rsidRPr="00123F85">
        <w:rPr>
          <w:rStyle w:val="normaltextrun"/>
          <w:rFonts w:asciiTheme="minorHAnsi" w:hAnsiTheme="minorHAnsi" w:cs="Arial"/>
          <w:sz w:val="28"/>
          <w:szCs w:val="28"/>
        </w:rPr>
        <w:t xml:space="preserve">online options, different times, or </w:t>
      </w:r>
      <w:r w:rsidR="00123F85" w:rsidRPr="00123F85">
        <w:rPr>
          <w:rStyle w:val="normaltextrun"/>
          <w:rFonts w:asciiTheme="minorHAnsi" w:hAnsiTheme="minorHAnsi" w:cs="Arial"/>
          <w:sz w:val="28"/>
          <w:szCs w:val="28"/>
        </w:rPr>
        <w:t>other</w:t>
      </w:r>
      <w:r w:rsidRPr="00123F85">
        <w:rPr>
          <w:rStyle w:val="normaltextrun"/>
          <w:rFonts w:asciiTheme="minorHAnsi" w:hAnsiTheme="minorHAnsi" w:cs="Arial"/>
          <w:sz w:val="28"/>
          <w:szCs w:val="28"/>
        </w:rPr>
        <w:t xml:space="preserve"> locations</w:t>
      </w:r>
      <w:r w:rsidR="002F1C37" w:rsidRPr="00123F85">
        <w:rPr>
          <w:rStyle w:val="normaltextrun"/>
          <w:rFonts w:asciiTheme="minorHAnsi" w:eastAsiaTheme="majorEastAsia" w:hAnsiTheme="minorHAnsi" w:cs="Arial"/>
          <w:b/>
          <w:bCs/>
          <w:color w:val="1F1F1F"/>
          <w:sz w:val="28"/>
          <w:szCs w:val="28"/>
        </w:rPr>
        <w:t xml:space="preserve">. </w:t>
      </w:r>
      <w:r w:rsidR="002F1C37" w:rsidRPr="00123F85">
        <w:rPr>
          <w:rStyle w:val="normaltextrun"/>
          <w:rFonts w:asciiTheme="minorHAnsi" w:hAnsiTheme="minorHAnsi" w:cs="Arial"/>
          <w:sz w:val="28"/>
          <w:szCs w:val="28"/>
        </w:rPr>
        <w:t>If caring responsibilities are creating a barrier,</w:t>
      </w:r>
      <w:r w:rsidR="002F1C37" w:rsidRPr="00123F85">
        <w:rPr>
          <w:rStyle w:val="normaltextrun"/>
          <w:rFonts w:ascii="Arial" w:hAnsi="Arial" w:cs="Arial"/>
          <w:sz w:val="28"/>
          <w:szCs w:val="28"/>
        </w:rPr>
        <w:t xml:space="preserve"> </w:t>
      </w:r>
      <w:r w:rsidR="002F1C37" w:rsidRPr="00123F85">
        <w:rPr>
          <w:rStyle w:val="normaltextrun"/>
          <w:rFonts w:asciiTheme="minorHAnsi" w:hAnsiTheme="minorHAnsi" w:cs="Arial"/>
          <w:sz w:val="28"/>
          <w:szCs w:val="28"/>
        </w:rPr>
        <w:t xml:space="preserve">please </w:t>
      </w:r>
      <w:r w:rsidR="00123F85" w:rsidRPr="00123F85">
        <w:rPr>
          <w:rStyle w:val="normaltextrun"/>
          <w:rFonts w:asciiTheme="minorHAnsi" w:hAnsiTheme="minorHAnsi" w:cs="Arial"/>
          <w:sz w:val="28"/>
          <w:szCs w:val="28"/>
        </w:rPr>
        <w:t xml:space="preserve">email your Business Advisor, Relationship or </w:t>
      </w:r>
      <w:hyperlink r:id="rId11" w:history="1">
        <w:r w:rsidR="00123F85" w:rsidRPr="00123F85">
          <w:rPr>
            <w:rStyle w:val="Hyperlink"/>
            <w:rFonts w:asciiTheme="minorHAnsi" w:eastAsia="Arial" w:hAnsiTheme="minorHAnsi" w:cs="Arial"/>
            <w:color w:val="0563C1"/>
            <w:sz w:val="28"/>
            <w:szCs w:val="28"/>
          </w:rPr>
          <w:t>info@firstport.org.uk</w:t>
        </w:r>
      </w:hyperlink>
      <w:r w:rsidR="00123F85" w:rsidRPr="00123F85">
        <w:rPr>
          <w:rStyle w:val="normaltextrun"/>
          <w:rFonts w:asciiTheme="minorHAnsi" w:hAnsiTheme="minorHAnsi" w:cs="Arial"/>
          <w:sz w:val="28"/>
          <w:szCs w:val="28"/>
        </w:rPr>
        <w:t xml:space="preserve"> </w:t>
      </w:r>
    </w:p>
    <w:p w14:paraId="25505E7B" w14:textId="41CB98C4" w:rsidR="005D540F" w:rsidRPr="00123F85" w:rsidRDefault="00B34E25" w:rsidP="009B4B56">
      <w:pPr>
        <w:pStyle w:val="paragraph"/>
        <w:numPr>
          <w:ilvl w:val="0"/>
          <w:numId w:val="6"/>
        </w:numPr>
        <w:spacing w:before="0" w:beforeAutospacing="0" w:after="0" w:afterAutospacing="0"/>
        <w:textAlignment w:val="baseline"/>
        <w:rPr>
          <w:rStyle w:val="normaltextrun"/>
          <w:rFonts w:asciiTheme="minorHAnsi" w:eastAsiaTheme="majorEastAsia" w:hAnsiTheme="minorHAnsi" w:cs="Arial"/>
          <w:b/>
          <w:bCs/>
          <w:color w:val="1F1F1F"/>
          <w:sz w:val="28"/>
          <w:szCs w:val="28"/>
        </w:rPr>
      </w:pPr>
      <w:r w:rsidRPr="00123F85">
        <w:rPr>
          <w:rStyle w:val="normaltextrun"/>
          <w:rFonts w:asciiTheme="minorHAnsi" w:hAnsiTheme="minorHAnsi" w:cs="Arial"/>
          <w:sz w:val="28"/>
          <w:szCs w:val="28"/>
        </w:rPr>
        <w:t xml:space="preserve">extra time to review materials, complete applications, or respond, </w:t>
      </w:r>
      <w:r w:rsidR="00467057" w:rsidRPr="00123F85">
        <w:rPr>
          <w:rStyle w:val="normaltextrun"/>
          <w:rFonts w:asciiTheme="minorHAnsi" w:hAnsiTheme="minorHAnsi" w:cs="Arial"/>
          <w:sz w:val="28"/>
          <w:szCs w:val="28"/>
        </w:rPr>
        <w:t xml:space="preserve">but </w:t>
      </w:r>
      <w:r w:rsidR="00AD5DCC" w:rsidRPr="00123F85">
        <w:rPr>
          <w:rStyle w:val="normaltextrun"/>
          <w:rFonts w:asciiTheme="minorHAnsi" w:hAnsiTheme="minorHAnsi" w:cs="Arial"/>
          <w:sz w:val="28"/>
          <w:szCs w:val="28"/>
        </w:rPr>
        <w:t xml:space="preserve">please note </w:t>
      </w:r>
      <w:r w:rsidRPr="00123F85">
        <w:rPr>
          <w:rStyle w:val="normaltextrun"/>
          <w:rFonts w:asciiTheme="minorHAnsi" w:hAnsiTheme="minorHAnsi" w:cs="Arial"/>
          <w:sz w:val="28"/>
          <w:szCs w:val="28"/>
        </w:rPr>
        <w:t xml:space="preserve">we </w:t>
      </w:r>
      <w:r w:rsidR="00467057" w:rsidRPr="00123F85">
        <w:rPr>
          <w:rStyle w:val="normaltextrun"/>
          <w:rFonts w:asciiTheme="minorHAnsi" w:hAnsiTheme="minorHAnsi" w:cs="Arial"/>
          <w:sz w:val="28"/>
          <w:szCs w:val="28"/>
        </w:rPr>
        <w:t>cannot</w:t>
      </w:r>
      <w:r w:rsidRPr="00123F85">
        <w:rPr>
          <w:rStyle w:val="normaltextrun"/>
          <w:rFonts w:asciiTheme="minorHAnsi" w:hAnsiTheme="minorHAnsi" w:cs="Arial"/>
          <w:sz w:val="28"/>
          <w:szCs w:val="28"/>
        </w:rPr>
        <w:t xml:space="preserve"> extend deadlines</w:t>
      </w:r>
    </w:p>
    <w:p w14:paraId="7D64AD4D" w14:textId="4C50D21B" w:rsidR="00CB7AAC" w:rsidRPr="008D6102" w:rsidRDefault="00B34E25" w:rsidP="008D6102">
      <w:pPr>
        <w:pStyle w:val="paragraph"/>
        <w:numPr>
          <w:ilvl w:val="0"/>
          <w:numId w:val="6"/>
        </w:numPr>
        <w:spacing w:before="0" w:beforeAutospacing="0" w:after="0" w:afterAutospacing="0"/>
        <w:textAlignment w:val="baseline"/>
        <w:rPr>
          <w:rFonts w:asciiTheme="minorHAnsi" w:eastAsiaTheme="majorEastAsia" w:hAnsiTheme="minorHAnsi" w:cs="Arial"/>
          <w:b/>
          <w:bCs/>
          <w:color w:val="1F1F1F"/>
          <w:sz w:val="28"/>
          <w:szCs w:val="28"/>
        </w:rPr>
      </w:pPr>
      <w:r w:rsidRPr="00123F85">
        <w:rPr>
          <w:rStyle w:val="normaltextrun"/>
          <w:rFonts w:asciiTheme="minorHAnsi" w:hAnsiTheme="minorHAnsi" w:cs="Arial"/>
          <w:sz w:val="28"/>
          <w:szCs w:val="28"/>
        </w:rPr>
        <w:t>adjustments to how meetings are run, such as a slower pace</w:t>
      </w:r>
      <w:r w:rsidR="00AD5DCC" w:rsidRPr="00123F85">
        <w:rPr>
          <w:rStyle w:val="normaltextrun"/>
          <w:rFonts w:asciiTheme="minorHAnsi" w:hAnsiTheme="minorHAnsi" w:cs="Arial"/>
          <w:sz w:val="28"/>
          <w:szCs w:val="28"/>
        </w:rPr>
        <w:t xml:space="preserve"> and </w:t>
      </w:r>
      <w:r w:rsidRPr="00123F85">
        <w:rPr>
          <w:rStyle w:val="normaltextrun"/>
          <w:rFonts w:asciiTheme="minorHAnsi" w:hAnsiTheme="minorHAnsi" w:cs="Arial"/>
          <w:sz w:val="28"/>
          <w:szCs w:val="28"/>
        </w:rPr>
        <w:t>checking understanding</w:t>
      </w:r>
    </w:p>
    <w:p w14:paraId="715BF03B" w14:textId="6981486A" w:rsidR="00123F85" w:rsidRPr="00123F85" w:rsidRDefault="00123F85" w:rsidP="1E77412C">
      <w:pPr>
        <w:pStyle w:val="paragraph"/>
        <w:numPr>
          <w:ilvl w:val="0"/>
          <w:numId w:val="6"/>
        </w:numPr>
        <w:spacing w:before="0" w:beforeAutospacing="0" w:after="0" w:afterAutospacing="0"/>
        <w:textAlignment w:val="baseline"/>
        <w:rPr>
          <w:rStyle w:val="normaltextrun"/>
          <w:rFonts w:asciiTheme="minorHAnsi" w:hAnsiTheme="minorHAnsi" w:cs="Arial"/>
          <w:sz w:val="28"/>
          <w:szCs w:val="28"/>
        </w:rPr>
      </w:pPr>
      <w:r w:rsidRPr="1E77412C">
        <w:rPr>
          <w:rStyle w:val="normaltextrun"/>
          <w:rFonts w:asciiTheme="minorHAnsi" w:hAnsiTheme="minorHAnsi" w:cs="Arial"/>
          <w:sz w:val="28"/>
          <w:szCs w:val="28"/>
        </w:rPr>
        <w:t xml:space="preserve">a </w:t>
      </w:r>
      <w:r w:rsidR="004A36C3" w:rsidRPr="1E77412C">
        <w:rPr>
          <w:rStyle w:val="normaltextrun"/>
          <w:rFonts w:asciiTheme="minorHAnsi" w:hAnsiTheme="minorHAnsi" w:cs="Arial"/>
          <w:sz w:val="28"/>
          <w:szCs w:val="28"/>
        </w:rPr>
        <w:t xml:space="preserve">Word version </w:t>
      </w:r>
      <w:r w:rsidRPr="1E77412C">
        <w:rPr>
          <w:rStyle w:val="normaltextrun"/>
          <w:rFonts w:asciiTheme="minorHAnsi" w:hAnsiTheme="minorHAnsi" w:cs="Arial"/>
          <w:sz w:val="28"/>
          <w:szCs w:val="28"/>
        </w:rPr>
        <w:t xml:space="preserve">of an application form </w:t>
      </w:r>
      <w:r w:rsidR="008D65D0">
        <w:rPr>
          <w:rStyle w:val="normaltextrun"/>
          <w:rFonts w:asciiTheme="minorHAnsi" w:hAnsiTheme="minorHAnsi" w:cs="Arial"/>
          <w:sz w:val="28"/>
          <w:szCs w:val="28"/>
        </w:rPr>
        <w:t>available to download on our website</w:t>
      </w:r>
    </w:p>
    <w:p w14:paraId="74E8E39C" w14:textId="19968679" w:rsidR="00123F85" w:rsidRPr="00123F85" w:rsidRDefault="00123F85" w:rsidP="00123F85">
      <w:pPr>
        <w:pStyle w:val="paragraph"/>
        <w:numPr>
          <w:ilvl w:val="0"/>
          <w:numId w:val="6"/>
        </w:numPr>
        <w:spacing w:before="0" w:beforeAutospacing="0" w:after="0" w:afterAutospacing="0"/>
        <w:textAlignment w:val="baseline"/>
        <w:rPr>
          <w:rStyle w:val="normaltextrun"/>
          <w:rFonts w:asciiTheme="minorHAnsi" w:hAnsiTheme="minorHAnsi" w:cs="Arial"/>
          <w:sz w:val="28"/>
          <w:szCs w:val="28"/>
        </w:rPr>
      </w:pPr>
      <w:r w:rsidRPr="00123F85">
        <w:rPr>
          <w:rStyle w:val="normaltextrun"/>
          <w:rFonts w:asciiTheme="minorHAnsi" w:hAnsiTheme="minorHAnsi" w:cs="Arial"/>
          <w:sz w:val="28"/>
          <w:szCs w:val="28"/>
        </w:rPr>
        <w:t xml:space="preserve">live captions to be enabled. </w:t>
      </w:r>
      <w:r w:rsidRPr="00123F85">
        <w:rPr>
          <w:rFonts w:asciiTheme="minorHAnsi" w:hAnsiTheme="minorHAnsi"/>
          <w:sz w:val="28"/>
          <w:szCs w:val="28"/>
        </w:rPr>
        <w:t>Please note that live captions and automated transcripts may not always be fully accurate.</w:t>
      </w:r>
    </w:p>
    <w:p w14:paraId="1ADD6F99" w14:textId="6F7D5CD3" w:rsidR="00123F85" w:rsidRPr="00123F85" w:rsidRDefault="00123F85" w:rsidP="00123F85">
      <w:pPr>
        <w:pStyle w:val="paragraph"/>
        <w:numPr>
          <w:ilvl w:val="0"/>
          <w:numId w:val="6"/>
        </w:numPr>
        <w:spacing w:before="0" w:beforeAutospacing="0" w:after="0" w:afterAutospacing="0"/>
        <w:textAlignment w:val="baseline"/>
        <w:rPr>
          <w:rFonts w:asciiTheme="minorHAnsi" w:eastAsiaTheme="majorEastAsia" w:hAnsiTheme="minorHAnsi" w:cs="Arial"/>
          <w:b/>
          <w:bCs/>
          <w:color w:val="1F1F1F"/>
          <w:sz w:val="28"/>
          <w:szCs w:val="28"/>
        </w:rPr>
      </w:pPr>
      <w:r w:rsidRPr="00123F85">
        <w:rPr>
          <w:rFonts w:asciiTheme="minorHAnsi" w:hAnsiTheme="minorHAnsi"/>
          <w:sz w:val="28"/>
          <w:szCs w:val="28"/>
        </w:rPr>
        <w:t xml:space="preserve">communication support including bringing your chosen interpreter to events and meetings. We do not source interpreters directly, as this requires specialist expertise, </w:t>
      </w:r>
      <w:r>
        <w:rPr>
          <w:rFonts w:asciiTheme="minorHAnsi" w:hAnsiTheme="minorHAnsi"/>
          <w:sz w:val="28"/>
          <w:szCs w:val="28"/>
        </w:rPr>
        <w:t xml:space="preserve">but </w:t>
      </w:r>
      <w:r w:rsidRPr="00123F85">
        <w:rPr>
          <w:rFonts w:asciiTheme="minorHAnsi" w:hAnsiTheme="minorHAnsi"/>
          <w:sz w:val="28"/>
          <w:szCs w:val="28"/>
        </w:rPr>
        <w:t>you can send us an invoice</w:t>
      </w:r>
      <w:r>
        <w:rPr>
          <w:rFonts w:asciiTheme="minorHAnsi" w:hAnsiTheme="minorHAnsi"/>
          <w:sz w:val="28"/>
          <w:szCs w:val="28"/>
        </w:rPr>
        <w:t xml:space="preserve"> for the interpreter</w:t>
      </w:r>
      <w:r w:rsidRPr="00123F85">
        <w:rPr>
          <w:rFonts w:asciiTheme="minorHAnsi" w:hAnsiTheme="minorHAnsi"/>
          <w:sz w:val="28"/>
          <w:szCs w:val="28"/>
        </w:rPr>
        <w:t>, and we will pay for this.</w:t>
      </w:r>
    </w:p>
    <w:p w14:paraId="5863C02F" w14:textId="26EB517D" w:rsidR="00123F85" w:rsidRPr="00123F85" w:rsidRDefault="00123F85" w:rsidP="00123F85">
      <w:pPr>
        <w:pStyle w:val="paragraph"/>
        <w:spacing w:before="0" w:beforeAutospacing="0" w:after="0" w:afterAutospacing="0"/>
        <w:ind w:left="720"/>
        <w:textAlignment w:val="baseline"/>
        <w:rPr>
          <w:rFonts w:asciiTheme="minorHAnsi" w:eastAsiaTheme="majorEastAsia" w:hAnsiTheme="minorHAnsi" w:cs="Arial"/>
          <w:b/>
          <w:bCs/>
          <w:color w:val="1F1F1F"/>
          <w:sz w:val="28"/>
          <w:szCs w:val="28"/>
        </w:rPr>
      </w:pPr>
      <w:r w:rsidRPr="00123F85">
        <w:rPr>
          <w:rFonts w:asciiTheme="minorHAnsi" w:hAnsiTheme="minorHAnsi"/>
          <w:sz w:val="28"/>
          <w:szCs w:val="28"/>
        </w:rPr>
        <w:br/>
      </w:r>
      <w:r>
        <w:rPr>
          <w:rFonts w:asciiTheme="minorHAnsi" w:hAnsiTheme="minorHAnsi"/>
          <w:sz w:val="28"/>
          <w:szCs w:val="28"/>
        </w:rPr>
        <w:t>If you are looking for an</w:t>
      </w:r>
      <w:r w:rsidRPr="00123F85">
        <w:rPr>
          <w:rFonts w:asciiTheme="minorHAnsi" w:hAnsiTheme="minorHAnsi"/>
          <w:sz w:val="28"/>
          <w:szCs w:val="28"/>
        </w:rPr>
        <w:t xml:space="preserve"> interpreter</w:t>
      </w:r>
      <w:r>
        <w:rPr>
          <w:rFonts w:asciiTheme="minorHAnsi" w:hAnsiTheme="minorHAnsi"/>
          <w:sz w:val="28"/>
          <w:szCs w:val="28"/>
        </w:rPr>
        <w:t>, you might find the</w:t>
      </w:r>
      <w:r w:rsidR="007B369A">
        <w:rPr>
          <w:rFonts w:asciiTheme="minorHAnsi" w:hAnsiTheme="minorHAnsi"/>
          <w:sz w:val="28"/>
          <w:szCs w:val="28"/>
        </w:rPr>
        <w:t>se</w:t>
      </w:r>
      <w:r>
        <w:rPr>
          <w:rFonts w:asciiTheme="minorHAnsi" w:hAnsiTheme="minorHAnsi"/>
          <w:sz w:val="28"/>
          <w:szCs w:val="28"/>
        </w:rPr>
        <w:t xml:space="preserve"> social enterprises helpful:</w:t>
      </w:r>
      <w:r w:rsidRPr="00123F85">
        <w:rPr>
          <w:rFonts w:asciiTheme="minorHAnsi" w:hAnsiTheme="minorHAnsi"/>
          <w:sz w:val="28"/>
          <w:szCs w:val="28"/>
        </w:rPr>
        <w:t xml:space="preserve"> </w:t>
      </w:r>
    </w:p>
    <w:p w14:paraId="453C8B3D" w14:textId="77777777" w:rsidR="007B369A" w:rsidRPr="008C2E73" w:rsidRDefault="007B369A" w:rsidP="007B369A">
      <w:pPr>
        <w:pStyle w:val="ListParagraph"/>
        <w:numPr>
          <w:ilvl w:val="1"/>
          <w:numId w:val="7"/>
        </w:numPr>
        <w:spacing w:after="0" w:line="276" w:lineRule="auto"/>
        <w:contextualSpacing w:val="0"/>
        <w:rPr>
          <w:b/>
          <w:bCs/>
          <w:sz w:val="28"/>
          <w:szCs w:val="28"/>
        </w:rPr>
      </w:pPr>
      <w:r>
        <w:rPr>
          <w:sz w:val="28"/>
          <w:szCs w:val="28"/>
        </w:rPr>
        <w:t xml:space="preserve">The </w:t>
      </w:r>
      <w:hyperlink r:id="rId12" w:history="1">
        <w:proofErr w:type="spellStart"/>
        <w:r w:rsidRPr="007B369A">
          <w:rPr>
            <w:rStyle w:val="Hyperlink"/>
            <w:rFonts w:eastAsia="Arial" w:cs="Arial"/>
            <w:color w:val="0563C1"/>
            <w:kern w:val="0"/>
            <w:sz w:val="28"/>
            <w:szCs w:val="28"/>
            <w:lang w:eastAsia="en-GB"/>
            <w14:ligatures w14:val="none"/>
          </w:rPr>
          <w:t>Signport</w:t>
        </w:r>
        <w:proofErr w:type="spellEnd"/>
        <w:r w:rsidRPr="007B369A">
          <w:rPr>
            <w:rStyle w:val="Hyperlink"/>
            <w:rFonts w:eastAsia="Arial" w:cs="Arial"/>
            <w:color w:val="0563C1"/>
            <w:kern w:val="0"/>
            <w:sz w:val="28"/>
            <w:szCs w:val="28"/>
            <w:lang w:eastAsia="en-GB"/>
            <w14:ligatures w14:val="none"/>
          </w:rPr>
          <w:t xml:space="preserve"> app</w:t>
        </w:r>
      </w:hyperlink>
      <w:r>
        <w:rPr>
          <w:sz w:val="28"/>
          <w:szCs w:val="28"/>
        </w:rPr>
        <w:t xml:space="preserve"> developed by </w:t>
      </w:r>
      <w:hyperlink r:id="rId13" w:history="1">
        <w:r w:rsidRPr="007B369A">
          <w:rPr>
            <w:rStyle w:val="Hyperlink"/>
            <w:rFonts w:eastAsia="Arial" w:cs="Arial"/>
            <w:color w:val="0563C1"/>
            <w:kern w:val="0"/>
            <w:sz w:val="28"/>
            <w:szCs w:val="28"/>
            <w:lang w:eastAsia="en-GB"/>
            <w14:ligatures w14:val="none"/>
          </w:rPr>
          <w:t>Deaf Action</w:t>
        </w:r>
      </w:hyperlink>
      <w:r>
        <w:rPr>
          <w:sz w:val="28"/>
          <w:szCs w:val="28"/>
        </w:rPr>
        <w:t xml:space="preserve"> </w:t>
      </w:r>
      <w:r w:rsidRPr="008C2E73">
        <w:rPr>
          <w:color w:val="1F1F1F"/>
          <w:sz w:val="28"/>
          <w:szCs w:val="28"/>
        </w:rPr>
        <w:t>for making and managing B</w:t>
      </w:r>
      <w:r>
        <w:rPr>
          <w:sz w:val="28"/>
          <w:szCs w:val="28"/>
        </w:rPr>
        <w:t xml:space="preserve">ritish </w:t>
      </w:r>
      <w:r w:rsidRPr="008C2E73">
        <w:rPr>
          <w:color w:val="1F1F1F"/>
          <w:sz w:val="28"/>
          <w:szCs w:val="28"/>
        </w:rPr>
        <w:t>S</w:t>
      </w:r>
      <w:r>
        <w:rPr>
          <w:sz w:val="28"/>
          <w:szCs w:val="28"/>
        </w:rPr>
        <w:t xml:space="preserve">ign </w:t>
      </w:r>
      <w:r w:rsidRPr="008C2E73">
        <w:rPr>
          <w:color w:val="1F1F1F"/>
          <w:sz w:val="28"/>
          <w:szCs w:val="28"/>
        </w:rPr>
        <w:t>L</w:t>
      </w:r>
      <w:r>
        <w:rPr>
          <w:sz w:val="28"/>
          <w:szCs w:val="28"/>
        </w:rPr>
        <w:t>anguage</w:t>
      </w:r>
      <w:r w:rsidRPr="008C2E73">
        <w:rPr>
          <w:color w:val="1F1F1F"/>
          <w:sz w:val="28"/>
          <w:szCs w:val="28"/>
        </w:rPr>
        <w:t xml:space="preserve"> interpreter bookings</w:t>
      </w:r>
    </w:p>
    <w:p w14:paraId="73B9F605" w14:textId="05FF08B0" w:rsidR="00CB7AAC" w:rsidRDefault="00CB7AAC" w:rsidP="00D902BC">
      <w:pPr>
        <w:pStyle w:val="ListParagraph"/>
        <w:numPr>
          <w:ilvl w:val="1"/>
          <w:numId w:val="7"/>
        </w:numPr>
        <w:spacing w:after="0" w:line="276" w:lineRule="auto"/>
        <w:contextualSpacing w:val="0"/>
        <w:rPr>
          <w:sz w:val="28"/>
          <w:szCs w:val="28"/>
        </w:rPr>
      </w:pPr>
      <w:hyperlink r:id="rId14" w:history="1">
        <w:r w:rsidRPr="00123F85">
          <w:rPr>
            <w:rStyle w:val="Hyperlink"/>
            <w:rFonts w:eastAsia="Arial" w:cs="Arial"/>
            <w:color w:val="0563C1"/>
            <w:kern w:val="0"/>
            <w:sz w:val="28"/>
            <w:szCs w:val="28"/>
            <w:lang w:eastAsia="en-GB"/>
            <w14:ligatures w14:val="none"/>
          </w:rPr>
          <w:t>Voiceover Interpreting Services | Connect Without Barriers</w:t>
        </w:r>
      </w:hyperlink>
      <w:r w:rsidRPr="00123F85">
        <w:rPr>
          <w:sz w:val="28"/>
          <w:szCs w:val="28"/>
        </w:rPr>
        <w:t xml:space="preserve"> for spoken language interpreters</w:t>
      </w:r>
    </w:p>
    <w:p w14:paraId="6437DD97" w14:textId="77777777" w:rsidR="007B369A" w:rsidRPr="007B369A" w:rsidRDefault="007B369A" w:rsidP="007B369A">
      <w:pPr>
        <w:spacing w:after="0" w:line="276" w:lineRule="auto"/>
        <w:rPr>
          <w:sz w:val="28"/>
          <w:szCs w:val="28"/>
        </w:rPr>
      </w:pPr>
    </w:p>
    <w:p w14:paraId="7878BF8A" w14:textId="77777777" w:rsidR="008D6102" w:rsidRDefault="00380A27" w:rsidP="008D6102">
      <w:pPr>
        <w:pStyle w:val="paragraph"/>
        <w:spacing w:before="0" w:beforeAutospacing="0" w:after="0" w:afterAutospacing="0"/>
        <w:textAlignment w:val="baseline"/>
        <w:rPr>
          <w:rStyle w:val="normaltextrun"/>
          <w:rFonts w:asciiTheme="minorHAnsi" w:eastAsiaTheme="majorEastAsia" w:hAnsiTheme="minorHAnsi" w:cs="Arial"/>
          <w:color w:val="1F1F1F"/>
          <w:sz w:val="28"/>
          <w:szCs w:val="28"/>
        </w:rPr>
      </w:pPr>
      <w:r w:rsidRPr="008D6102">
        <w:rPr>
          <w:rStyle w:val="normaltextrun"/>
          <w:rFonts w:asciiTheme="majorHAnsi" w:eastAsiaTheme="majorEastAsia" w:hAnsiTheme="majorHAnsi" w:cs="Arial"/>
          <w:b/>
          <w:bCs/>
          <w:color w:val="0026F0"/>
          <w:sz w:val="30"/>
          <w:szCs w:val="30"/>
        </w:rPr>
        <w:t>Get in touch</w:t>
      </w:r>
      <w:r w:rsidR="008D6102">
        <w:rPr>
          <w:rStyle w:val="normaltextrun"/>
          <w:rFonts w:asciiTheme="majorHAnsi" w:eastAsiaTheme="majorEastAsia" w:hAnsiTheme="majorHAnsi" w:cs="Arial"/>
          <w:b/>
          <w:bCs/>
          <w:color w:val="0026F0"/>
          <w:sz w:val="28"/>
          <w:szCs w:val="28"/>
        </w:rPr>
        <w:br/>
      </w:r>
      <w:r w:rsidRPr="00123F85">
        <w:rPr>
          <w:rStyle w:val="normaltextrun"/>
          <w:rFonts w:asciiTheme="minorHAnsi" w:eastAsiaTheme="majorEastAsia" w:hAnsiTheme="minorHAnsi" w:cs="Arial"/>
          <w:color w:val="1F1F1F"/>
          <w:sz w:val="28"/>
          <w:szCs w:val="28"/>
        </w:rPr>
        <w:t xml:space="preserve">If you would like to discuss your access needs, please </w:t>
      </w:r>
      <w:r w:rsidR="008D6102">
        <w:rPr>
          <w:rStyle w:val="normaltextrun"/>
          <w:rFonts w:asciiTheme="minorHAnsi" w:eastAsiaTheme="majorEastAsia" w:hAnsiTheme="minorHAnsi" w:cs="Arial"/>
          <w:color w:val="1F1F1F"/>
          <w:sz w:val="28"/>
          <w:szCs w:val="28"/>
        </w:rPr>
        <w:t xml:space="preserve">contact us at </w:t>
      </w:r>
      <w:hyperlink r:id="rId15" w:history="1">
        <w:r w:rsidR="008D6102" w:rsidRPr="00123F85">
          <w:rPr>
            <w:rStyle w:val="Hyperlink"/>
            <w:rFonts w:asciiTheme="minorHAnsi" w:eastAsia="Arial" w:hAnsiTheme="minorHAnsi" w:cs="Arial"/>
            <w:color w:val="0563C1"/>
            <w:sz w:val="28"/>
            <w:szCs w:val="28"/>
          </w:rPr>
          <w:t>info@firstport.org.uk</w:t>
        </w:r>
      </w:hyperlink>
      <w:r w:rsidR="008D6102" w:rsidRPr="00123F85">
        <w:rPr>
          <w:rStyle w:val="normaltextrun"/>
          <w:rFonts w:asciiTheme="minorHAnsi" w:eastAsiaTheme="majorEastAsia" w:hAnsiTheme="minorHAnsi" w:cs="Arial"/>
          <w:color w:val="1F1F1F"/>
          <w:sz w:val="28"/>
          <w:szCs w:val="28"/>
        </w:rPr>
        <w:t xml:space="preserve"> </w:t>
      </w:r>
      <w:r w:rsidR="008D6102">
        <w:rPr>
          <w:rStyle w:val="eop"/>
          <w:rFonts w:asciiTheme="minorHAnsi" w:eastAsiaTheme="majorEastAsia" w:hAnsiTheme="minorHAnsi" w:cs="Arial"/>
          <w:color w:val="1F1F1F"/>
          <w:sz w:val="28"/>
          <w:szCs w:val="28"/>
        </w:rPr>
        <w:t xml:space="preserve">or on </w:t>
      </w:r>
      <w:r w:rsidR="008D6102" w:rsidRPr="008D6102">
        <w:rPr>
          <w:rFonts w:asciiTheme="minorHAnsi" w:eastAsiaTheme="majorEastAsia" w:hAnsiTheme="minorHAnsi" w:cs="Arial"/>
          <w:color w:val="1F1F1F"/>
          <w:sz w:val="28"/>
          <w:szCs w:val="28"/>
        </w:rPr>
        <w:t>0131 564 0331</w:t>
      </w:r>
      <w:r w:rsidRPr="00123F85">
        <w:rPr>
          <w:rStyle w:val="normaltextrun"/>
          <w:rFonts w:asciiTheme="minorHAnsi" w:eastAsiaTheme="majorEastAsia" w:hAnsiTheme="minorHAnsi" w:cs="Arial"/>
          <w:color w:val="1F1F1F"/>
          <w:sz w:val="28"/>
          <w:szCs w:val="28"/>
        </w:rPr>
        <w:t xml:space="preserve">. </w:t>
      </w:r>
    </w:p>
    <w:p w14:paraId="31BEB037" w14:textId="77777777" w:rsidR="008D6102" w:rsidRDefault="008D6102" w:rsidP="008D6102">
      <w:pPr>
        <w:pStyle w:val="paragraph"/>
        <w:spacing w:before="0" w:beforeAutospacing="0" w:after="0" w:afterAutospacing="0"/>
        <w:textAlignment w:val="baseline"/>
        <w:rPr>
          <w:rStyle w:val="normaltextrun"/>
          <w:rFonts w:asciiTheme="minorHAnsi" w:eastAsiaTheme="majorEastAsia" w:hAnsiTheme="minorHAnsi" w:cs="Arial"/>
          <w:color w:val="1F1F1F"/>
          <w:sz w:val="28"/>
          <w:szCs w:val="28"/>
        </w:rPr>
      </w:pPr>
    </w:p>
    <w:p w14:paraId="23048576" w14:textId="4B590918" w:rsidR="00123F85" w:rsidRPr="008D6102" w:rsidRDefault="00380A27" w:rsidP="008D6102">
      <w:pPr>
        <w:pStyle w:val="paragraph"/>
        <w:spacing w:before="0" w:beforeAutospacing="0" w:after="0" w:afterAutospacing="0"/>
        <w:textAlignment w:val="baseline"/>
        <w:rPr>
          <w:rStyle w:val="eop"/>
          <w:rFonts w:asciiTheme="majorHAnsi" w:eastAsiaTheme="majorEastAsia" w:hAnsiTheme="majorHAnsi" w:cs="Arial"/>
          <w:b/>
          <w:bCs/>
          <w:color w:val="0026F0"/>
          <w:sz w:val="28"/>
          <w:szCs w:val="28"/>
        </w:rPr>
      </w:pPr>
      <w:r w:rsidRPr="00123F85">
        <w:rPr>
          <w:rStyle w:val="normaltextrun"/>
          <w:rFonts w:asciiTheme="minorHAnsi" w:eastAsiaTheme="majorEastAsia" w:hAnsiTheme="minorHAnsi" w:cs="Arial"/>
          <w:color w:val="1F1F1F"/>
          <w:sz w:val="28"/>
          <w:szCs w:val="28"/>
        </w:rPr>
        <w:t xml:space="preserve">You are welcome to get in touch before, during, or after any </w:t>
      </w:r>
      <w:r w:rsidR="009A2208" w:rsidRPr="00123F85">
        <w:rPr>
          <w:rStyle w:val="normaltextrun"/>
          <w:rFonts w:asciiTheme="minorHAnsi" w:eastAsiaTheme="majorEastAsia" w:hAnsiTheme="minorHAnsi" w:cs="Arial"/>
          <w:color w:val="1F1F1F"/>
          <w:sz w:val="28"/>
          <w:szCs w:val="28"/>
        </w:rPr>
        <w:t>event, webinar, meeting</w:t>
      </w:r>
      <w:r w:rsidRPr="00123F85">
        <w:rPr>
          <w:rStyle w:val="normaltextrun"/>
          <w:rFonts w:asciiTheme="minorHAnsi" w:eastAsiaTheme="majorEastAsia" w:hAnsiTheme="minorHAnsi" w:cs="Arial"/>
          <w:color w:val="1F1F1F"/>
          <w:sz w:val="28"/>
          <w:szCs w:val="28"/>
        </w:rPr>
        <w:t xml:space="preserve"> or application.</w:t>
      </w:r>
      <w:r w:rsidRPr="00123F85">
        <w:rPr>
          <w:rStyle w:val="eop"/>
          <w:rFonts w:asciiTheme="minorHAnsi" w:eastAsiaTheme="majorEastAsia" w:hAnsiTheme="minorHAnsi" w:cs="Arial"/>
          <w:color w:val="1F1F1F"/>
          <w:sz w:val="28"/>
          <w:szCs w:val="28"/>
        </w:rPr>
        <w:t> </w:t>
      </w:r>
      <w:r w:rsidR="008D6102">
        <w:rPr>
          <w:rStyle w:val="eop"/>
          <w:rFonts w:asciiTheme="minorHAnsi" w:eastAsiaTheme="majorEastAsia" w:hAnsiTheme="minorHAnsi" w:cs="Arial"/>
          <w:color w:val="1F1F1F"/>
          <w:sz w:val="28"/>
          <w:szCs w:val="28"/>
        </w:rPr>
        <w:br/>
      </w:r>
    </w:p>
    <w:p w14:paraId="5FFBCC7B" w14:textId="3E349599" w:rsidR="00123F85" w:rsidRPr="00123F85" w:rsidRDefault="00123F85" w:rsidP="00123F85">
      <w:pPr>
        <w:pStyle w:val="paragraph"/>
        <w:spacing w:before="0" w:beforeAutospacing="0" w:after="0" w:afterAutospacing="0"/>
        <w:textAlignment w:val="baseline"/>
        <w:rPr>
          <w:rStyle w:val="eop"/>
          <w:rFonts w:asciiTheme="minorHAnsi" w:eastAsiaTheme="majorEastAsia" w:hAnsiTheme="minorHAnsi" w:cs="Arial"/>
          <w:color w:val="1F1F1F"/>
          <w:sz w:val="28"/>
          <w:szCs w:val="28"/>
        </w:rPr>
      </w:pPr>
      <w:r w:rsidRPr="00123F85">
        <w:rPr>
          <w:rFonts w:asciiTheme="minorHAnsi" w:eastAsiaTheme="majorEastAsia" w:hAnsiTheme="minorHAnsi" w:cs="Arial"/>
          <w:color w:val="1F1F1F"/>
          <w:sz w:val="28"/>
          <w:szCs w:val="28"/>
        </w:rPr>
        <w:t>You don’t need to explain why you need support – we just want to make sure you can take part in a way that works for you.</w:t>
      </w:r>
    </w:p>
    <w:p w14:paraId="554CECF6" w14:textId="62AAFB68" w:rsidR="00380A27" w:rsidRPr="008D6102" w:rsidRDefault="00380A27" w:rsidP="00380A27">
      <w:pPr>
        <w:pStyle w:val="paragraph"/>
        <w:spacing w:before="0" w:beforeAutospacing="0" w:after="0" w:afterAutospacing="0"/>
        <w:textAlignment w:val="baseline"/>
        <w:rPr>
          <w:rFonts w:asciiTheme="minorHAnsi" w:hAnsiTheme="minorHAnsi" w:cs="Arial"/>
          <w:color w:val="1F1F1F"/>
          <w:sz w:val="28"/>
          <w:szCs w:val="28"/>
        </w:rPr>
      </w:pPr>
      <w:r w:rsidRPr="00123F85">
        <w:rPr>
          <w:rStyle w:val="eop"/>
          <w:rFonts w:asciiTheme="minorHAnsi" w:eastAsiaTheme="majorEastAsia" w:hAnsiTheme="minorHAnsi" w:cs="Arial"/>
          <w:color w:val="1F1F1F"/>
          <w:sz w:val="28"/>
          <w:szCs w:val="28"/>
        </w:rPr>
        <w:t> </w:t>
      </w:r>
      <w:r>
        <w:rPr>
          <w:rStyle w:val="eop"/>
          <w:rFonts w:ascii="Arial" w:eastAsiaTheme="majorEastAsia" w:hAnsi="Arial" w:cs="Arial"/>
          <w:color w:val="1F1F1F"/>
          <w:sz w:val="22"/>
          <w:szCs w:val="22"/>
        </w:rPr>
        <w:t> </w:t>
      </w:r>
    </w:p>
    <w:p w14:paraId="42E5D764" w14:textId="3DFEDD94" w:rsidR="00183DE2" w:rsidRPr="00123F85" w:rsidRDefault="00380A27" w:rsidP="00814F4A">
      <w:pPr>
        <w:pStyle w:val="paragraph"/>
        <w:spacing w:before="0" w:beforeAutospacing="0" w:after="0" w:afterAutospacing="0"/>
        <w:textAlignment w:val="baseline"/>
        <w:rPr>
          <w:rFonts w:asciiTheme="minorHAnsi" w:hAnsiTheme="minorHAnsi"/>
          <w:sz w:val="28"/>
          <w:szCs w:val="28"/>
        </w:rPr>
      </w:pPr>
      <w:r w:rsidRPr="00123F85">
        <w:rPr>
          <w:rStyle w:val="normaltextrun"/>
          <w:rFonts w:asciiTheme="minorHAnsi" w:eastAsiaTheme="majorEastAsia" w:hAnsiTheme="minorHAnsi" w:cs="Arial"/>
          <w:i/>
          <w:iCs/>
          <w:sz w:val="28"/>
          <w:szCs w:val="28"/>
        </w:rPr>
        <w:t xml:space="preserve">This page is reviewed regularly. Last reviewed: </w:t>
      </w:r>
      <w:r w:rsidR="00123F85" w:rsidRPr="00123F85">
        <w:rPr>
          <w:rStyle w:val="normaltextrun"/>
          <w:rFonts w:asciiTheme="minorHAnsi" w:eastAsiaTheme="majorEastAsia" w:hAnsiTheme="minorHAnsi" w:cs="Arial"/>
          <w:i/>
          <w:iCs/>
          <w:sz w:val="28"/>
          <w:szCs w:val="28"/>
        </w:rPr>
        <w:t>June</w:t>
      </w:r>
      <w:r w:rsidR="00814F4A" w:rsidRPr="00123F85">
        <w:rPr>
          <w:rStyle w:val="normaltextrun"/>
          <w:rFonts w:asciiTheme="minorHAnsi" w:eastAsiaTheme="majorEastAsia" w:hAnsiTheme="minorHAnsi" w:cs="Arial"/>
          <w:i/>
          <w:iCs/>
          <w:sz w:val="28"/>
          <w:szCs w:val="28"/>
        </w:rPr>
        <w:t xml:space="preserve"> 2026.</w:t>
      </w:r>
    </w:p>
    <w:sectPr w:rsidR="00183DE2" w:rsidRPr="00123F85">
      <w:headerReference w:type="default" r:id="rId16"/>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D3E2699" w14:textId="77777777" w:rsidR="000913F3" w:rsidRDefault="000913F3" w:rsidP="00A04409">
      <w:pPr>
        <w:spacing w:after="0" w:line="240" w:lineRule="auto"/>
      </w:pPr>
      <w:r>
        <w:separator/>
      </w:r>
    </w:p>
  </w:endnote>
  <w:endnote w:type="continuationSeparator" w:id="0">
    <w:p w14:paraId="0877824C" w14:textId="77777777" w:rsidR="000913F3" w:rsidRDefault="000913F3" w:rsidP="00A0440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Yu Gothic Light">
    <w:altName w:val="游ゴシック Light"/>
    <w:panose1 w:val="020B0300000000000000"/>
    <w:charset w:val="80"/>
    <w:family w:val="swiss"/>
    <w:pitch w:val="variable"/>
    <w:sig w:usb0="E00002FF" w:usb1="2AC7FDFF" w:usb2="00000016" w:usb3="00000000" w:csb0="0002009F" w:csb1="00000000"/>
  </w:font>
  <w:font w:name="Segoe UI">
    <w:panose1 w:val="020B0502040204020203"/>
    <w:charset w:val="00"/>
    <w:family w:val="swiss"/>
    <w:pitch w:val="variable"/>
    <w:sig w:usb0="E4002EFF" w:usb1="C000E47F" w:usb2="00000009" w:usb3="00000000" w:csb0="000001FF" w:csb1="00000000"/>
  </w:font>
  <w:font w:name="Yu Mincho">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9322601" w14:textId="77777777" w:rsidR="000913F3" w:rsidRDefault="000913F3" w:rsidP="00A04409">
      <w:pPr>
        <w:spacing w:after="0" w:line="240" w:lineRule="auto"/>
      </w:pPr>
      <w:r>
        <w:separator/>
      </w:r>
    </w:p>
  </w:footnote>
  <w:footnote w:type="continuationSeparator" w:id="0">
    <w:p w14:paraId="6E5C41B5" w14:textId="77777777" w:rsidR="000913F3" w:rsidRDefault="000913F3" w:rsidP="00A0440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20ED9C" w14:textId="77777777" w:rsidR="00A04409" w:rsidRDefault="00E850D5">
    <w:pPr>
      <w:pStyle w:val="Header"/>
    </w:pPr>
    <w:r>
      <w:rPr>
        <w:noProof/>
      </w:rPr>
      <w:t xml:space="preserve">                                                                                                                          </w:t>
    </w:r>
    <w:r w:rsidR="00BF06F8">
      <w:rPr>
        <w:noProof/>
      </w:rPr>
      <w:drawing>
        <wp:inline distT="0" distB="0" distL="0" distR="0" wp14:anchorId="02C23C72" wp14:editId="4846C557">
          <wp:extent cx="1943100" cy="641350"/>
          <wp:effectExtent l="0" t="0" r="0" b="6350"/>
          <wp:docPr id="347798524" name="Picture 1" descr="Firstport logo">
            <a:extLst xmlns:a="http://schemas.openxmlformats.org/drawingml/2006/main">
              <a:ext uri="{FF2B5EF4-FFF2-40B4-BE49-F238E27FC236}">
                <a16:creationId xmlns:a16="http://schemas.microsoft.com/office/drawing/2014/main" id="{86E9249F-D3BA-4B12-B21F-C3759B02A549}"/>
              </a:ext>
              <a:ext uri="{C183D7F6-B498-43B3-948B-1728B52AA6E4}">
                <adec:decorative xmlns:adec="http://schemas.microsoft.com/office/drawing/2017/decorative" val="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7798524" name="Picture 1" descr="Firstport logo">
                    <a:extLst>
                      <a:ext uri="{C183D7F6-B498-43B3-948B-1728B52AA6E4}">
                        <adec:decorative xmlns:adec="http://schemas.microsoft.com/office/drawing/2017/decorative" val="0"/>
                      </a:ext>
                    </a:extLst>
                  </pic:cNvPr>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943100" cy="641350"/>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42D267"/>
    <w:multiLevelType w:val="hybridMultilevel"/>
    <w:tmpl w:val="FA727F7E"/>
    <w:lvl w:ilvl="0" w:tplc="6B7CCBB8">
      <w:start w:val="1"/>
      <w:numFmt w:val="bullet"/>
      <w:lvlText w:val="•"/>
      <w:lvlJc w:val="left"/>
      <w:pPr>
        <w:ind w:left="720" w:hanging="360"/>
      </w:pPr>
      <w:rPr>
        <w:rFonts w:ascii="Symbol" w:hAnsi="Symbol" w:hint="default"/>
      </w:rPr>
    </w:lvl>
    <w:lvl w:ilvl="1" w:tplc="E522CF34">
      <w:start w:val="1"/>
      <w:numFmt w:val="bullet"/>
      <w:lvlText w:val="o"/>
      <w:lvlJc w:val="left"/>
      <w:pPr>
        <w:ind w:left="1440" w:hanging="360"/>
      </w:pPr>
      <w:rPr>
        <w:rFonts w:ascii="Courier New" w:hAnsi="Courier New" w:hint="default"/>
      </w:rPr>
    </w:lvl>
    <w:lvl w:ilvl="2" w:tplc="9F22672C">
      <w:start w:val="1"/>
      <w:numFmt w:val="bullet"/>
      <w:lvlText w:val=""/>
      <w:lvlJc w:val="left"/>
      <w:pPr>
        <w:ind w:left="2160" w:hanging="360"/>
      </w:pPr>
      <w:rPr>
        <w:rFonts w:ascii="Wingdings" w:hAnsi="Wingdings" w:hint="default"/>
      </w:rPr>
    </w:lvl>
    <w:lvl w:ilvl="3" w:tplc="A350C856">
      <w:start w:val="1"/>
      <w:numFmt w:val="bullet"/>
      <w:lvlText w:val=""/>
      <w:lvlJc w:val="left"/>
      <w:pPr>
        <w:ind w:left="2880" w:hanging="360"/>
      </w:pPr>
      <w:rPr>
        <w:rFonts w:ascii="Symbol" w:hAnsi="Symbol" w:hint="default"/>
      </w:rPr>
    </w:lvl>
    <w:lvl w:ilvl="4" w:tplc="055268C2">
      <w:start w:val="1"/>
      <w:numFmt w:val="bullet"/>
      <w:lvlText w:val="o"/>
      <w:lvlJc w:val="left"/>
      <w:pPr>
        <w:ind w:left="3600" w:hanging="360"/>
      </w:pPr>
      <w:rPr>
        <w:rFonts w:ascii="Courier New" w:hAnsi="Courier New" w:hint="default"/>
      </w:rPr>
    </w:lvl>
    <w:lvl w:ilvl="5" w:tplc="45900BC4">
      <w:start w:val="1"/>
      <w:numFmt w:val="bullet"/>
      <w:lvlText w:val=""/>
      <w:lvlJc w:val="left"/>
      <w:pPr>
        <w:ind w:left="4320" w:hanging="360"/>
      </w:pPr>
      <w:rPr>
        <w:rFonts w:ascii="Wingdings" w:hAnsi="Wingdings" w:hint="default"/>
      </w:rPr>
    </w:lvl>
    <w:lvl w:ilvl="6" w:tplc="A0F2CB60">
      <w:start w:val="1"/>
      <w:numFmt w:val="bullet"/>
      <w:lvlText w:val=""/>
      <w:lvlJc w:val="left"/>
      <w:pPr>
        <w:ind w:left="5040" w:hanging="360"/>
      </w:pPr>
      <w:rPr>
        <w:rFonts w:ascii="Symbol" w:hAnsi="Symbol" w:hint="default"/>
      </w:rPr>
    </w:lvl>
    <w:lvl w:ilvl="7" w:tplc="A22876A2">
      <w:start w:val="1"/>
      <w:numFmt w:val="bullet"/>
      <w:lvlText w:val="o"/>
      <w:lvlJc w:val="left"/>
      <w:pPr>
        <w:ind w:left="5760" w:hanging="360"/>
      </w:pPr>
      <w:rPr>
        <w:rFonts w:ascii="Courier New" w:hAnsi="Courier New" w:hint="default"/>
      </w:rPr>
    </w:lvl>
    <w:lvl w:ilvl="8" w:tplc="9A1213AA">
      <w:start w:val="1"/>
      <w:numFmt w:val="bullet"/>
      <w:lvlText w:val=""/>
      <w:lvlJc w:val="left"/>
      <w:pPr>
        <w:ind w:left="6480" w:hanging="360"/>
      </w:pPr>
      <w:rPr>
        <w:rFonts w:ascii="Wingdings" w:hAnsi="Wingdings" w:hint="default"/>
      </w:rPr>
    </w:lvl>
  </w:abstractNum>
  <w:abstractNum w:abstractNumId="1" w15:restartNumberingAfterBreak="0">
    <w:nsid w:val="110764B2"/>
    <w:multiLevelType w:val="hybridMultilevel"/>
    <w:tmpl w:val="0B807EF4"/>
    <w:lvl w:ilvl="0" w:tplc="CF6ABD00">
      <w:start w:val="1"/>
      <w:numFmt w:val="bullet"/>
      <w:lvlText w:val="•"/>
      <w:lvlJc w:val="left"/>
      <w:pPr>
        <w:spacing w:after="80"/>
        <w:ind w:left="720" w:hanging="360"/>
      </w:pPr>
    </w:lvl>
    <w:lvl w:ilvl="1" w:tplc="0809000F">
      <w:start w:val="1"/>
      <w:numFmt w:val="decimal"/>
      <w:lvlText w:val="%2."/>
      <w:lvlJc w:val="left"/>
      <w:pPr>
        <w:ind w:left="360" w:hanging="360"/>
      </w:pPr>
    </w:lvl>
    <w:lvl w:ilvl="2" w:tplc="08090003">
      <w:start w:val="1"/>
      <w:numFmt w:val="bullet"/>
      <w:lvlText w:val="o"/>
      <w:lvlJc w:val="left"/>
      <w:pPr>
        <w:ind w:left="360" w:hanging="360"/>
      </w:pPr>
      <w:rPr>
        <w:rFonts w:ascii="Courier New" w:hAnsi="Courier New" w:cs="Courier New" w:hint="default"/>
      </w:rPr>
    </w:lvl>
    <w:lvl w:ilvl="3" w:tplc="B412C25A">
      <w:numFmt w:val="decimal"/>
      <w:lvlText w:val=""/>
      <w:lvlJc w:val="left"/>
    </w:lvl>
    <w:lvl w:ilvl="4" w:tplc="9DB6B544">
      <w:numFmt w:val="decimal"/>
      <w:lvlText w:val=""/>
      <w:lvlJc w:val="left"/>
    </w:lvl>
    <w:lvl w:ilvl="5" w:tplc="7258182C">
      <w:numFmt w:val="decimal"/>
      <w:lvlText w:val=""/>
      <w:lvlJc w:val="left"/>
    </w:lvl>
    <w:lvl w:ilvl="6" w:tplc="9AC2B266">
      <w:numFmt w:val="decimal"/>
      <w:lvlText w:val=""/>
      <w:lvlJc w:val="left"/>
    </w:lvl>
    <w:lvl w:ilvl="7" w:tplc="AA52B458">
      <w:numFmt w:val="decimal"/>
      <w:lvlText w:val=""/>
      <w:lvlJc w:val="left"/>
    </w:lvl>
    <w:lvl w:ilvl="8" w:tplc="493ABC6A">
      <w:numFmt w:val="decimal"/>
      <w:lvlText w:val=""/>
      <w:lvlJc w:val="left"/>
    </w:lvl>
  </w:abstractNum>
  <w:abstractNum w:abstractNumId="2" w15:restartNumberingAfterBreak="0">
    <w:nsid w:val="11B91B52"/>
    <w:multiLevelType w:val="hybridMultilevel"/>
    <w:tmpl w:val="62105B84"/>
    <w:lvl w:ilvl="0" w:tplc="2EB6407C">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3ED2A55"/>
    <w:multiLevelType w:val="hybridMultilevel"/>
    <w:tmpl w:val="5F860FD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586613B"/>
    <w:multiLevelType w:val="multilevel"/>
    <w:tmpl w:val="9C444C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BDA3022"/>
    <w:multiLevelType w:val="hybridMultilevel"/>
    <w:tmpl w:val="AC00F04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22EA1548"/>
    <w:multiLevelType w:val="hybridMultilevel"/>
    <w:tmpl w:val="3598934C"/>
    <w:lvl w:ilvl="0" w:tplc="38B4DA20">
      <w:start w:val="1"/>
      <w:numFmt w:val="bullet"/>
      <w:lvlText w:val=""/>
      <w:lvlJc w:val="left"/>
      <w:pPr>
        <w:ind w:left="1080" w:hanging="360"/>
      </w:pPr>
      <w:rPr>
        <w:rFonts w:ascii="Symbol" w:hAnsi="Symbol"/>
      </w:rPr>
    </w:lvl>
    <w:lvl w:ilvl="1" w:tplc="83EECA80">
      <w:start w:val="1"/>
      <w:numFmt w:val="bullet"/>
      <w:lvlText w:val=""/>
      <w:lvlJc w:val="left"/>
      <w:pPr>
        <w:ind w:left="1080" w:hanging="360"/>
      </w:pPr>
      <w:rPr>
        <w:rFonts w:ascii="Symbol" w:hAnsi="Symbol"/>
      </w:rPr>
    </w:lvl>
    <w:lvl w:ilvl="2" w:tplc="0DE8E0D4">
      <w:start w:val="1"/>
      <w:numFmt w:val="bullet"/>
      <w:lvlText w:val=""/>
      <w:lvlJc w:val="left"/>
      <w:pPr>
        <w:ind w:left="1080" w:hanging="360"/>
      </w:pPr>
      <w:rPr>
        <w:rFonts w:ascii="Symbol" w:hAnsi="Symbol"/>
      </w:rPr>
    </w:lvl>
    <w:lvl w:ilvl="3" w:tplc="E5ACBDE6">
      <w:start w:val="1"/>
      <w:numFmt w:val="bullet"/>
      <w:lvlText w:val=""/>
      <w:lvlJc w:val="left"/>
      <w:pPr>
        <w:ind w:left="1080" w:hanging="360"/>
      </w:pPr>
      <w:rPr>
        <w:rFonts w:ascii="Symbol" w:hAnsi="Symbol"/>
      </w:rPr>
    </w:lvl>
    <w:lvl w:ilvl="4" w:tplc="A0B01E8C">
      <w:start w:val="1"/>
      <w:numFmt w:val="bullet"/>
      <w:lvlText w:val=""/>
      <w:lvlJc w:val="left"/>
      <w:pPr>
        <w:ind w:left="1080" w:hanging="360"/>
      </w:pPr>
      <w:rPr>
        <w:rFonts w:ascii="Symbol" w:hAnsi="Symbol"/>
      </w:rPr>
    </w:lvl>
    <w:lvl w:ilvl="5" w:tplc="28A0EE02">
      <w:start w:val="1"/>
      <w:numFmt w:val="bullet"/>
      <w:lvlText w:val=""/>
      <w:lvlJc w:val="left"/>
      <w:pPr>
        <w:ind w:left="1080" w:hanging="360"/>
      </w:pPr>
      <w:rPr>
        <w:rFonts w:ascii="Symbol" w:hAnsi="Symbol"/>
      </w:rPr>
    </w:lvl>
    <w:lvl w:ilvl="6" w:tplc="532ADE5A">
      <w:start w:val="1"/>
      <w:numFmt w:val="bullet"/>
      <w:lvlText w:val=""/>
      <w:lvlJc w:val="left"/>
      <w:pPr>
        <w:ind w:left="1080" w:hanging="360"/>
      </w:pPr>
      <w:rPr>
        <w:rFonts w:ascii="Symbol" w:hAnsi="Symbol"/>
      </w:rPr>
    </w:lvl>
    <w:lvl w:ilvl="7" w:tplc="DC5442BA">
      <w:start w:val="1"/>
      <w:numFmt w:val="bullet"/>
      <w:lvlText w:val=""/>
      <w:lvlJc w:val="left"/>
      <w:pPr>
        <w:ind w:left="1080" w:hanging="360"/>
      </w:pPr>
      <w:rPr>
        <w:rFonts w:ascii="Symbol" w:hAnsi="Symbol"/>
      </w:rPr>
    </w:lvl>
    <w:lvl w:ilvl="8" w:tplc="4B14CB2A">
      <w:start w:val="1"/>
      <w:numFmt w:val="bullet"/>
      <w:lvlText w:val=""/>
      <w:lvlJc w:val="left"/>
      <w:pPr>
        <w:ind w:left="1080" w:hanging="360"/>
      </w:pPr>
      <w:rPr>
        <w:rFonts w:ascii="Symbol" w:hAnsi="Symbol"/>
      </w:rPr>
    </w:lvl>
  </w:abstractNum>
  <w:abstractNum w:abstractNumId="7" w15:restartNumberingAfterBreak="0">
    <w:nsid w:val="302A64C1"/>
    <w:multiLevelType w:val="multilevel"/>
    <w:tmpl w:val="00B2E9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3C472238"/>
    <w:multiLevelType w:val="hybridMultilevel"/>
    <w:tmpl w:val="0A2C7CD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4B791CF3"/>
    <w:multiLevelType w:val="hybridMultilevel"/>
    <w:tmpl w:val="4928186A"/>
    <w:lvl w:ilvl="0" w:tplc="A2B69428">
      <w:numFmt w:val="bullet"/>
      <w:lvlText w:val="-"/>
      <w:lvlJc w:val="left"/>
      <w:pPr>
        <w:ind w:left="720" w:hanging="360"/>
      </w:pPr>
      <w:rPr>
        <w:rFonts w:ascii="Arial" w:eastAsiaTheme="minorHAnsi" w:hAnsi="Arial" w:cs="Arial" w:hint="default"/>
        <w:i w:val="0"/>
        <w:sz w:val="28"/>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58464C4C"/>
    <w:multiLevelType w:val="hybridMultilevel"/>
    <w:tmpl w:val="9B36F54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5BB507E8"/>
    <w:multiLevelType w:val="hybridMultilevel"/>
    <w:tmpl w:val="1B2E2F16"/>
    <w:lvl w:ilvl="0" w:tplc="08090001">
      <w:start w:val="1"/>
      <w:numFmt w:val="bullet"/>
      <w:lvlText w:val=""/>
      <w:lvlJc w:val="left"/>
      <w:pPr>
        <w:ind w:left="780" w:hanging="360"/>
      </w:pPr>
      <w:rPr>
        <w:rFonts w:ascii="Symbol" w:hAnsi="Symbol" w:hint="default"/>
      </w:rPr>
    </w:lvl>
    <w:lvl w:ilvl="1" w:tplc="08090003" w:tentative="1">
      <w:start w:val="1"/>
      <w:numFmt w:val="bullet"/>
      <w:lvlText w:val="o"/>
      <w:lvlJc w:val="left"/>
      <w:pPr>
        <w:ind w:left="1500" w:hanging="360"/>
      </w:pPr>
      <w:rPr>
        <w:rFonts w:ascii="Courier New" w:hAnsi="Courier New" w:cs="Courier New" w:hint="default"/>
      </w:rPr>
    </w:lvl>
    <w:lvl w:ilvl="2" w:tplc="08090005" w:tentative="1">
      <w:start w:val="1"/>
      <w:numFmt w:val="bullet"/>
      <w:lvlText w:val=""/>
      <w:lvlJc w:val="left"/>
      <w:pPr>
        <w:ind w:left="2220" w:hanging="360"/>
      </w:pPr>
      <w:rPr>
        <w:rFonts w:ascii="Wingdings" w:hAnsi="Wingdings" w:hint="default"/>
      </w:rPr>
    </w:lvl>
    <w:lvl w:ilvl="3" w:tplc="08090001" w:tentative="1">
      <w:start w:val="1"/>
      <w:numFmt w:val="bullet"/>
      <w:lvlText w:val=""/>
      <w:lvlJc w:val="left"/>
      <w:pPr>
        <w:ind w:left="2940" w:hanging="360"/>
      </w:pPr>
      <w:rPr>
        <w:rFonts w:ascii="Symbol" w:hAnsi="Symbol" w:hint="default"/>
      </w:rPr>
    </w:lvl>
    <w:lvl w:ilvl="4" w:tplc="08090003" w:tentative="1">
      <w:start w:val="1"/>
      <w:numFmt w:val="bullet"/>
      <w:lvlText w:val="o"/>
      <w:lvlJc w:val="left"/>
      <w:pPr>
        <w:ind w:left="3660" w:hanging="360"/>
      </w:pPr>
      <w:rPr>
        <w:rFonts w:ascii="Courier New" w:hAnsi="Courier New" w:cs="Courier New" w:hint="default"/>
      </w:rPr>
    </w:lvl>
    <w:lvl w:ilvl="5" w:tplc="08090005" w:tentative="1">
      <w:start w:val="1"/>
      <w:numFmt w:val="bullet"/>
      <w:lvlText w:val=""/>
      <w:lvlJc w:val="left"/>
      <w:pPr>
        <w:ind w:left="4380" w:hanging="360"/>
      </w:pPr>
      <w:rPr>
        <w:rFonts w:ascii="Wingdings" w:hAnsi="Wingdings" w:hint="default"/>
      </w:rPr>
    </w:lvl>
    <w:lvl w:ilvl="6" w:tplc="08090001" w:tentative="1">
      <w:start w:val="1"/>
      <w:numFmt w:val="bullet"/>
      <w:lvlText w:val=""/>
      <w:lvlJc w:val="left"/>
      <w:pPr>
        <w:ind w:left="5100" w:hanging="360"/>
      </w:pPr>
      <w:rPr>
        <w:rFonts w:ascii="Symbol" w:hAnsi="Symbol" w:hint="default"/>
      </w:rPr>
    </w:lvl>
    <w:lvl w:ilvl="7" w:tplc="08090003" w:tentative="1">
      <w:start w:val="1"/>
      <w:numFmt w:val="bullet"/>
      <w:lvlText w:val="o"/>
      <w:lvlJc w:val="left"/>
      <w:pPr>
        <w:ind w:left="5820" w:hanging="360"/>
      </w:pPr>
      <w:rPr>
        <w:rFonts w:ascii="Courier New" w:hAnsi="Courier New" w:cs="Courier New" w:hint="default"/>
      </w:rPr>
    </w:lvl>
    <w:lvl w:ilvl="8" w:tplc="08090005" w:tentative="1">
      <w:start w:val="1"/>
      <w:numFmt w:val="bullet"/>
      <w:lvlText w:val=""/>
      <w:lvlJc w:val="left"/>
      <w:pPr>
        <w:ind w:left="6540" w:hanging="360"/>
      </w:pPr>
      <w:rPr>
        <w:rFonts w:ascii="Wingdings" w:hAnsi="Wingdings" w:hint="default"/>
      </w:rPr>
    </w:lvl>
  </w:abstractNum>
  <w:abstractNum w:abstractNumId="12" w15:restartNumberingAfterBreak="0">
    <w:nsid w:val="7DAA3061"/>
    <w:multiLevelType w:val="hybridMultilevel"/>
    <w:tmpl w:val="53D6B43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239636397">
    <w:abstractNumId w:val="12"/>
  </w:num>
  <w:num w:numId="2" w16cid:durableId="1253857973">
    <w:abstractNumId w:val="1"/>
  </w:num>
  <w:num w:numId="3" w16cid:durableId="1628657587">
    <w:abstractNumId w:val="6"/>
  </w:num>
  <w:num w:numId="4" w16cid:durableId="1637879699">
    <w:abstractNumId w:val="7"/>
  </w:num>
  <w:num w:numId="5" w16cid:durableId="1965114737">
    <w:abstractNumId w:val="4"/>
  </w:num>
  <w:num w:numId="6" w16cid:durableId="2097970963">
    <w:abstractNumId w:val="10"/>
  </w:num>
  <w:num w:numId="7" w16cid:durableId="30497317">
    <w:abstractNumId w:val="0"/>
  </w:num>
  <w:num w:numId="8" w16cid:durableId="64232846">
    <w:abstractNumId w:val="3"/>
  </w:num>
  <w:num w:numId="9" w16cid:durableId="738134226">
    <w:abstractNumId w:val="5"/>
  </w:num>
  <w:num w:numId="10" w16cid:durableId="88620448">
    <w:abstractNumId w:val="11"/>
  </w:num>
  <w:num w:numId="11" w16cid:durableId="913314971">
    <w:abstractNumId w:val="8"/>
  </w:num>
  <w:num w:numId="12" w16cid:durableId="887184804">
    <w:abstractNumId w:val="2"/>
  </w:num>
  <w:num w:numId="13" w16cid:durableId="1326319564">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clean" w:grammar="clean"/>
  <w:documentProtection w:edit="readOnly" w:enforcement="1"/>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83DE2"/>
    <w:rsid w:val="00003BF1"/>
    <w:rsid w:val="00015A14"/>
    <w:rsid w:val="00032D62"/>
    <w:rsid w:val="00041744"/>
    <w:rsid w:val="00055687"/>
    <w:rsid w:val="00060C1B"/>
    <w:rsid w:val="00081D04"/>
    <w:rsid w:val="0008724D"/>
    <w:rsid w:val="000913F3"/>
    <w:rsid w:val="000E34C7"/>
    <w:rsid w:val="000E39EE"/>
    <w:rsid w:val="000F345F"/>
    <w:rsid w:val="000F441B"/>
    <w:rsid w:val="00116B24"/>
    <w:rsid w:val="00121572"/>
    <w:rsid w:val="00123F85"/>
    <w:rsid w:val="00135EA3"/>
    <w:rsid w:val="00162BB6"/>
    <w:rsid w:val="00163FB3"/>
    <w:rsid w:val="001705F3"/>
    <w:rsid w:val="00174553"/>
    <w:rsid w:val="00183DE2"/>
    <w:rsid w:val="00196713"/>
    <w:rsid w:val="001A67D9"/>
    <w:rsid w:val="001A6B0F"/>
    <w:rsid w:val="001A746B"/>
    <w:rsid w:val="001A7587"/>
    <w:rsid w:val="001B08E5"/>
    <w:rsid w:val="001B6D19"/>
    <w:rsid w:val="001D5E36"/>
    <w:rsid w:val="001D67CC"/>
    <w:rsid w:val="001E00D1"/>
    <w:rsid w:val="001E0AB7"/>
    <w:rsid w:val="00212FC2"/>
    <w:rsid w:val="002254C2"/>
    <w:rsid w:val="00226E0A"/>
    <w:rsid w:val="00242A0E"/>
    <w:rsid w:val="002642C4"/>
    <w:rsid w:val="002646A0"/>
    <w:rsid w:val="002747C9"/>
    <w:rsid w:val="00284911"/>
    <w:rsid w:val="00295B19"/>
    <w:rsid w:val="002A13CD"/>
    <w:rsid w:val="002A6CB2"/>
    <w:rsid w:val="002C13B7"/>
    <w:rsid w:val="002C4D34"/>
    <w:rsid w:val="002D0648"/>
    <w:rsid w:val="002D09F1"/>
    <w:rsid w:val="002E7722"/>
    <w:rsid w:val="002F1C37"/>
    <w:rsid w:val="002F72E3"/>
    <w:rsid w:val="00300001"/>
    <w:rsid w:val="00302C0B"/>
    <w:rsid w:val="00310AF1"/>
    <w:rsid w:val="00314534"/>
    <w:rsid w:val="00325FC5"/>
    <w:rsid w:val="00331205"/>
    <w:rsid w:val="0035163C"/>
    <w:rsid w:val="00380A27"/>
    <w:rsid w:val="003A123C"/>
    <w:rsid w:val="003A686B"/>
    <w:rsid w:val="003A6D61"/>
    <w:rsid w:val="003C0D70"/>
    <w:rsid w:val="003C729F"/>
    <w:rsid w:val="003E2FF5"/>
    <w:rsid w:val="00400E5F"/>
    <w:rsid w:val="00402BA8"/>
    <w:rsid w:val="00413104"/>
    <w:rsid w:val="00431B75"/>
    <w:rsid w:val="004418C4"/>
    <w:rsid w:val="004429C1"/>
    <w:rsid w:val="00445E54"/>
    <w:rsid w:val="00464583"/>
    <w:rsid w:val="00467057"/>
    <w:rsid w:val="00477144"/>
    <w:rsid w:val="004A02B3"/>
    <w:rsid w:val="004A36C3"/>
    <w:rsid w:val="004C0BB5"/>
    <w:rsid w:val="004D1295"/>
    <w:rsid w:val="004D2420"/>
    <w:rsid w:val="004E64A4"/>
    <w:rsid w:val="004F168C"/>
    <w:rsid w:val="004F7971"/>
    <w:rsid w:val="00507E3D"/>
    <w:rsid w:val="00517057"/>
    <w:rsid w:val="005316E3"/>
    <w:rsid w:val="00536D3F"/>
    <w:rsid w:val="00542562"/>
    <w:rsid w:val="00542F93"/>
    <w:rsid w:val="00551222"/>
    <w:rsid w:val="00554DEE"/>
    <w:rsid w:val="00570E1F"/>
    <w:rsid w:val="00597410"/>
    <w:rsid w:val="005B1438"/>
    <w:rsid w:val="005C1E07"/>
    <w:rsid w:val="005D540F"/>
    <w:rsid w:val="005D7286"/>
    <w:rsid w:val="005F3511"/>
    <w:rsid w:val="00617496"/>
    <w:rsid w:val="00617843"/>
    <w:rsid w:val="00632F96"/>
    <w:rsid w:val="00636E26"/>
    <w:rsid w:val="006478A6"/>
    <w:rsid w:val="0065592E"/>
    <w:rsid w:val="006671BE"/>
    <w:rsid w:val="00682041"/>
    <w:rsid w:val="00684A22"/>
    <w:rsid w:val="00691E05"/>
    <w:rsid w:val="006A0391"/>
    <w:rsid w:val="006A30AA"/>
    <w:rsid w:val="006A5882"/>
    <w:rsid w:val="006B0B22"/>
    <w:rsid w:val="006C3138"/>
    <w:rsid w:val="006D41CF"/>
    <w:rsid w:val="006E4A0F"/>
    <w:rsid w:val="00714927"/>
    <w:rsid w:val="00720499"/>
    <w:rsid w:val="00725C29"/>
    <w:rsid w:val="00725D2B"/>
    <w:rsid w:val="007438C8"/>
    <w:rsid w:val="00750287"/>
    <w:rsid w:val="007542B1"/>
    <w:rsid w:val="00760498"/>
    <w:rsid w:val="00766D88"/>
    <w:rsid w:val="00770061"/>
    <w:rsid w:val="00784450"/>
    <w:rsid w:val="0078624D"/>
    <w:rsid w:val="00786E9B"/>
    <w:rsid w:val="0079726D"/>
    <w:rsid w:val="007A5844"/>
    <w:rsid w:val="007B369A"/>
    <w:rsid w:val="007C0C7C"/>
    <w:rsid w:val="007F3585"/>
    <w:rsid w:val="00805AB2"/>
    <w:rsid w:val="00806E48"/>
    <w:rsid w:val="008105B1"/>
    <w:rsid w:val="00814F4A"/>
    <w:rsid w:val="00821707"/>
    <w:rsid w:val="00821F81"/>
    <w:rsid w:val="0083490B"/>
    <w:rsid w:val="0083495A"/>
    <w:rsid w:val="0084216E"/>
    <w:rsid w:val="00850767"/>
    <w:rsid w:val="008519B9"/>
    <w:rsid w:val="00863A00"/>
    <w:rsid w:val="00870870"/>
    <w:rsid w:val="00875013"/>
    <w:rsid w:val="008811EB"/>
    <w:rsid w:val="008819DD"/>
    <w:rsid w:val="00884252"/>
    <w:rsid w:val="008866D3"/>
    <w:rsid w:val="008D6102"/>
    <w:rsid w:val="008D65D0"/>
    <w:rsid w:val="008E0A31"/>
    <w:rsid w:val="008E11C4"/>
    <w:rsid w:val="008F03A9"/>
    <w:rsid w:val="00913C6F"/>
    <w:rsid w:val="00920B30"/>
    <w:rsid w:val="00926DEB"/>
    <w:rsid w:val="009270D1"/>
    <w:rsid w:val="00934FFC"/>
    <w:rsid w:val="00950840"/>
    <w:rsid w:val="009518E4"/>
    <w:rsid w:val="00951DB3"/>
    <w:rsid w:val="00951E16"/>
    <w:rsid w:val="00956900"/>
    <w:rsid w:val="009631AD"/>
    <w:rsid w:val="0098439D"/>
    <w:rsid w:val="009A06E3"/>
    <w:rsid w:val="009A2208"/>
    <w:rsid w:val="009A6C39"/>
    <w:rsid w:val="009B031B"/>
    <w:rsid w:val="009B1D07"/>
    <w:rsid w:val="009B32D3"/>
    <w:rsid w:val="009B4B56"/>
    <w:rsid w:val="009D3864"/>
    <w:rsid w:val="009D7576"/>
    <w:rsid w:val="009F35A7"/>
    <w:rsid w:val="009F5928"/>
    <w:rsid w:val="00A04409"/>
    <w:rsid w:val="00A04CFE"/>
    <w:rsid w:val="00A10F0E"/>
    <w:rsid w:val="00A15782"/>
    <w:rsid w:val="00A16E6C"/>
    <w:rsid w:val="00A25DA0"/>
    <w:rsid w:val="00A42770"/>
    <w:rsid w:val="00A43D84"/>
    <w:rsid w:val="00A50E9F"/>
    <w:rsid w:val="00A802C4"/>
    <w:rsid w:val="00A81F23"/>
    <w:rsid w:val="00A87284"/>
    <w:rsid w:val="00AA0902"/>
    <w:rsid w:val="00AD5DCC"/>
    <w:rsid w:val="00AD6F38"/>
    <w:rsid w:val="00B10B29"/>
    <w:rsid w:val="00B132A0"/>
    <w:rsid w:val="00B23308"/>
    <w:rsid w:val="00B34E25"/>
    <w:rsid w:val="00B356CD"/>
    <w:rsid w:val="00B442E1"/>
    <w:rsid w:val="00B5203E"/>
    <w:rsid w:val="00B763F4"/>
    <w:rsid w:val="00B82B90"/>
    <w:rsid w:val="00B841C1"/>
    <w:rsid w:val="00BA09AD"/>
    <w:rsid w:val="00BC6959"/>
    <w:rsid w:val="00BE523B"/>
    <w:rsid w:val="00BE7B30"/>
    <w:rsid w:val="00BF06F8"/>
    <w:rsid w:val="00C0234A"/>
    <w:rsid w:val="00C219D4"/>
    <w:rsid w:val="00C27006"/>
    <w:rsid w:val="00C31A91"/>
    <w:rsid w:val="00C71137"/>
    <w:rsid w:val="00C74FEE"/>
    <w:rsid w:val="00C7572A"/>
    <w:rsid w:val="00C8079F"/>
    <w:rsid w:val="00C84BD5"/>
    <w:rsid w:val="00C952BF"/>
    <w:rsid w:val="00CB7AAC"/>
    <w:rsid w:val="00CC2C9B"/>
    <w:rsid w:val="00CC60E5"/>
    <w:rsid w:val="00CE5E41"/>
    <w:rsid w:val="00CF01AE"/>
    <w:rsid w:val="00CF06C7"/>
    <w:rsid w:val="00D078F9"/>
    <w:rsid w:val="00D13DBB"/>
    <w:rsid w:val="00D17075"/>
    <w:rsid w:val="00D35767"/>
    <w:rsid w:val="00D56F39"/>
    <w:rsid w:val="00D605EB"/>
    <w:rsid w:val="00D63485"/>
    <w:rsid w:val="00D712B7"/>
    <w:rsid w:val="00D74B58"/>
    <w:rsid w:val="00D85C9E"/>
    <w:rsid w:val="00D87351"/>
    <w:rsid w:val="00D87BC6"/>
    <w:rsid w:val="00D902BC"/>
    <w:rsid w:val="00D95AE5"/>
    <w:rsid w:val="00DA09BE"/>
    <w:rsid w:val="00DA17D8"/>
    <w:rsid w:val="00DA71DC"/>
    <w:rsid w:val="00DC3F1D"/>
    <w:rsid w:val="00DF7885"/>
    <w:rsid w:val="00E32A97"/>
    <w:rsid w:val="00E372AD"/>
    <w:rsid w:val="00E508B7"/>
    <w:rsid w:val="00E613A4"/>
    <w:rsid w:val="00E62A1C"/>
    <w:rsid w:val="00E63FAA"/>
    <w:rsid w:val="00E6708B"/>
    <w:rsid w:val="00E850D5"/>
    <w:rsid w:val="00E85EC4"/>
    <w:rsid w:val="00E972ED"/>
    <w:rsid w:val="00EC7386"/>
    <w:rsid w:val="00ED358D"/>
    <w:rsid w:val="00EE1C60"/>
    <w:rsid w:val="00EF5A3D"/>
    <w:rsid w:val="00EF7DB0"/>
    <w:rsid w:val="00F11C5A"/>
    <w:rsid w:val="00F266B5"/>
    <w:rsid w:val="00F33F77"/>
    <w:rsid w:val="00F35613"/>
    <w:rsid w:val="00F37DA7"/>
    <w:rsid w:val="00F42235"/>
    <w:rsid w:val="00F431B0"/>
    <w:rsid w:val="00F46258"/>
    <w:rsid w:val="00F47874"/>
    <w:rsid w:val="00F66966"/>
    <w:rsid w:val="00F76421"/>
    <w:rsid w:val="00F957B1"/>
    <w:rsid w:val="00F96078"/>
    <w:rsid w:val="00FA18EA"/>
    <w:rsid w:val="00FC1CD0"/>
    <w:rsid w:val="00FD0515"/>
    <w:rsid w:val="00FD622D"/>
    <w:rsid w:val="00FF0CE7"/>
    <w:rsid w:val="1E77412C"/>
    <w:rsid w:val="54542812"/>
    <w:rsid w:val="5B5D4011"/>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B354624"/>
  <w15:chartTrackingRefBased/>
  <w15:docId w15:val="{6CD2E5F7-A1FB-4388-BE19-1849E8A3228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183DE2"/>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183DE2"/>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183DE2"/>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183DE2"/>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183DE2"/>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183DE2"/>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183DE2"/>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183DE2"/>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183DE2"/>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83DE2"/>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183DE2"/>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183DE2"/>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183DE2"/>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183DE2"/>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183DE2"/>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183DE2"/>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183DE2"/>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183DE2"/>
    <w:rPr>
      <w:rFonts w:eastAsiaTheme="majorEastAsia" w:cstheme="majorBidi"/>
      <w:color w:val="272727" w:themeColor="text1" w:themeTint="D8"/>
    </w:rPr>
  </w:style>
  <w:style w:type="paragraph" w:styleId="Title">
    <w:name w:val="Title"/>
    <w:basedOn w:val="Normal"/>
    <w:next w:val="Normal"/>
    <w:link w:val="TitleChar"/>
    <w:uiPriority w:val="10"/>
    <w:qFormat/>
    <w:rsid w:val="00183DE2"/>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183DE2"/>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183DE2"/>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183DE2"/>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183DE2"/>
    <w:pPr>
      <w:spacing w:before="160"/>
      <w:jc w:val="center"/>
    </w:pPr>
    <w:rPr>
      <w:i/>
      <w:iCs/>
      <w:color w:val="404040" w:themeColor="text1" w:themeTint="BF"/>
    </w:rPr>
  </w:style>
  <w:style w:type="character" w:customStyle="1" w:styleId="QuoteChar">
    <w:name w:val="Quote Char"/>
    <w:basedOn w:val="DefaultParagraphFont"/>
    <w:link w:val="Quote"/>
    <w:uiPriority w:val="29"/>
    <w:rsid w:val="00183DE2"/>
    <w:rPr>
      <w:i/>
      <w:iCs/>
      <w:color w:val="404040" w:themeColor="text1" w:themeTint="BF"/>
    </w:rPr>
  </w:style>
  <w:style w:type="paragraph" w:styleId="ListParagraph">
    <w:name w:val="List Paragraph"/>
    <w:basedOn w:val="Normal"/>
    <w:qFormat/>
    <w:rsid w:val="00183DE2"/>
    <w:pPr>
      <w:ind w:left="720"/>
      <w:contextualSpacing/>
    </w:pPr>
  </w:style>
  <w:style w:type="character" w:styleId="IntenseEmphasis">
    <w:name w:val="Intense Emphasis"/>
    <w:basedOn w:val="DefaultParagraphFont"/>
    <w:uiPriority w:val="21"/>
    <w:qFormat/>
    <w:rsid w:val="00183DE2"/>
    <w:rPr>
      <w:i/>
      <w:iCs/>
      <w:color w:val="0F4761" w:themeColor="accent1" w:themeShade="BF"/>
    </w:rPr>
  </w:style>
  <w:style w:type="paragraph" w:styleId="IntenseQuote">
    <w:name w:val="Intense Quote"/>
    <w:basedOn w:val="Normal"/>
    <w:next w:val="Normal"/>
    <w:link w:val="IntenseQuoteChar"/>
    <w:uiPriority w:val="30"/>
    <w:qFormat/>
    <w:rsid w:val="00183DE2"/>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183DE2"/>
    <w:rPr>
      <w:i/>
      <w:iCs/>
      <w:color w:val="0F4761" w:themeColor="accent1" w:themeShade="BF"/>
    </w:rPr>
  </w:style>
  <w:style w:type="character" w:styleId="IntenseReference">
    <w:name w:val="Intense Reference"/>
    <w:basedOn w:val="DefaultParagraphFont"/>
    <w:uiPriority w:val="32"/>
    <w:qFormat/>
    <w:rsid w:val="00183DE2"/>
    <w:rPr>
      <w:b/>
      <w:bCs/>
      <w:smallCaps/>
      <w:color w:val="0F4761" w:themeColor="accent1" w:themeShade="BF"/>
      <w:spacing w:val="5"/>
    </w:rPr>
  </w:style>
  <w:style w:type="paragraph" w:customStyle="1" w:styleId="paragraph">
    <w:name w:val="paragraph"/>
    <w:basedOn w:val="Normal"/>
    <w:rsid w:val="00380A27"/>
    <w:pPr>
      <w:spacing w:before="100" w:beforeAutospacing="1" w:after="100" w:afterAutospacing="1" w:line="240" w:lineRule="auto"/>
    </w:pPr>
    <w:rPr>
      <w:rFonts w:ascii="Times New Roman" w:eastAsia="Times New Roman" w:hAnsi="Times New Roman" w:cs="Times New Roman"/>
      <w:kern w:val="0"/>
      <w:lang w:eastAsia="en-GB"/>
      <w14:ligatures w14:val="none"/>
    </w:rPr>
  </w:style>
  <w:style w:type="character" w:customStyle="1" w:styleId="normaltextrun">
    <w:name w:val="normaltextrun"/>
    <w:basedOn w:val="DefaultParagraphFont"/>
    <w:rsid w:val="00380A27"/>
  </w:style>
  <w:style w:type="character" w:customStyle="1" w:styleId="eop">
    <w:name w:val="eop"/>
    <w:basedOn w:val="DefaultParagraphFont"/>
    <w:rsid w:val="00380A27"/>
  </w:style>
  <w:style w:type="character" w:customStyle="1" w:styleId="scxw235666918">
    <w:name w:val="scxw235666918"/>
    <w:basedOn w:val="DefaultParagraphFont"/>
    <w:rsid w:val="009631AD"/>
  </w:style>
  <w:style w:type="character" w:styleId="Hyperlink">
    <w:name w:val="Hyperlink"/>
    <w:basedOn w:val="DefaultParagraphFont"/>
    <w:uiPriority w:val="99"/>
    <w:unhideWhenUsed/>
    <w:rsid w:val="00CE5E41"/>
    <w:rPr>
      <w:color w:val="467886" w:themeColor="hyperlink"/>
      <w:u w:val="single"/>
    </w:rPr>
  </w:style>
  <w:style w:type="character" w:styleId="UnresolvedMention">
    <w:name w:val="Unresolved Mention"/>
    <w:basedOn w:val="DefaultParagraphFont"/>
    <w:uiPriority w:val="99"/>
    <w:semiHidden/>
    <w:unhideWhenUsed/>
    <w:rsid w:val="00CE5E41"/>
    <w:rPr>
      <w:color w:val="605E5C"/>
      <w:shd w:val="clear" w:color="auto" w:fill="E1DFDD"/>
    </w:rPr>
  </w:style>
  <w:style w:type="character" w:styleId="CommentReference">
    <w:name w:val="annotation reference"/>
    <w:basedOn w:val="DefaultParagraphFont"/>
    <w:uiPriority w:val="99"/>
    <w:semiHidden/>
    <w:unhideWhenUsed/>
    <w:rsid w:val="00F66966"/>
    <w:rPr>
      <w:sz w:val="16"/>
      <w:szCs w:val="16"/>
    </w:rPr>
  </w:style>
  <w:style w:type="paragraph" w:styleId="CommentText">
    <w:name w:val="annotation text"/>
    <w:basedOn w:val="Normal"/>
    <w:link w:val="CommentTextChar"/>
    <w:uiPriority w:val="99"/>
    <w:unhideWhenUsed/>
    <w:rsid w:val="00F66966"/>
    <w:pPr>
      <w:spacing w:line="240" w:lineRule="auto"/>
    </w:pPr>
    <w:rPr>
      <w:sz w:val="20"/>
      <w:szCs w:val="20"/>
    </w:rPr>
  </w:style>
  <w:style w:type="character" w:customStyle="1" w:styleId="CommentTextChar">
    <w:name w:val="Comment Text Char"/>
    <w:basedOn w:val="DefaultParagraphFont"/>
    <w:link w:val="CommentText"/>
    <w:uiPriority w:val="99"/>
    <w:rsid w:val="00F66966"/>
    <w:rPr>
      <w:sz w:val="20"/>
      <w:szCs w:val="20"/>
    </w:rPr>
  </w:style>
  <w:style w:type="paragraph" w:styleId="CommentSubject">
    <w:name w:val="annotation subject"/>
    <w:basedOn w:val="CommentText"/>
    <w:next w:val="CommentText"/>
    <w:link w:val="CommentSubjectChar"/>
    <w:uiPriority w:val="99"/>
    <w:semiHidden/>
    <w:unhideWhenUsed/>
    <w:rsid w:val="00F66966"/>
    <w:rPr>
      <w:b/>
      <w:bCs/>
    </w:rPr>
  </w:style>
  <w:style w:type="character" w:customStyle="1" w:styleId="CommentSubjectChar">
    <w:name w:val="Comment Subject Char"/>
    <w:basedOn w:val="CommentTextChar"/>
    <w:link w:val="CommentSubject"/>
    <w:uiPriority w:val="99"/>
    <w:semiHidden/>
    <w:rsid w:val="00F66966"/>
    <w:rPr>
      <w:b/>
      <w:bCs/>
      <w:sz w:val="20"/>
      <w:szCs w:val="20"/>
    </w:rPr>
  </w:style>
  <w:style w:type="paragraph" w:styleId="Header">
    <w:name w:val="header"/>
    <w:basedOn w:val="Normal"/>
    <w:link w:val="HeaderChar"/>
    <w:uiPriority w:val="99"/>
    <w:unhideWhenUsed/>
    <w:rsid w:val="00A04409"/>
    <w:pPr>
      <w:tabs>
        <w:tab w:val="center" w:pos="4680"/>
        <w:tab w:val="right" w:pos="9360"/>
      </w:tabs>
      <w:spacing w:after="0" w:line="240" w:lineRule="auto"/>
    </w:pPr>
  </w:style>
  <w:style w:type="character" w:customStyle="1" w:styleId="HeaderChar">
    <w:name w:val="Header Char"/>
    <w:basedOn w:val="DefaultParagraphFont"/>
    <w:link w:val="Header"/>
    <w:uiPriority w:val="99"/>
    <w:rsid w:val="00A04409"/>
  </w:style>
  <w:style w:type="paragraph" w:styleId="Footer">
    <w:name w:val="footer"/>
    <w:basedOn w:val="Normal"/>
    <w:link w:val="FooterChar"/>
    <w:uiPriority w:val="99"/>
    <w:unhideWhenUsed/>
    <w:rsid w:val="00A04409"/>
    <w:pPr>
      <w:tabs>
        <w:tab w:val="center" w:pos="4680"/>
        <w:tab w:val="right" w:pos="9360"/>
      </w:tabs>
      <w:spacing w:after="0" w:line="240" w:lineRule="auto"/>
    </w:pPr>
  </w:style>
  <w:style w:type="character" w:customStyle="1" w:styleId="FooterChar">
    <w:name w:val="Footer Char"/>
    <w:basedOn w:val="DefaultParagraphFont"/>
    <w:link w:val="Footer"/>
    <w:uiPriority w:val="99"/>
    <w:rsid w:val="00A0440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s://www.deafaction.org/" TargetMode="Externa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https://signport.com/" TargetMode="Externa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mailto:info@firstport.org.uk" TargetMode="External"/><Relationship Id="rId5" Type="http://schemas.openxmlformats.org/officeDocument/2006/relationships/styles" Target="styles.xml"/><Relationship Id="rId15" Type="http://schemas.openxmlformats.org/officeDocument/2006/relationships/hyperlink" Target="mailto:info@firstport.org.uk" TargetMode="External"/><Relationship Id="rId10" Type="http://schemas.openxmlformats.org/officeDocument/2006/relationships/hyperlink" Target="mailto:info@firstport.org.uk"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s://www.voiceoverinterpreting.org.uk/"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C939469F59051147BED4137C51056CDE" ma:contentTypeVersion="21" ma:contentTypeDescription="Create a new document." ma:contentTypeScope="" ma:versionID="6aa66e1be44f05e69790ad63c167daf2">
  <xsd:schema xmlns:xsd="http://www.w3.org/2001/XMLSchema" xmlns:xs="http://www.w3.org/2001/XMLSchema" xmlns:p="http://schemas.microsoft.com/office/2006/metadata/properties" xmlns:ns2="5c461119-7304-494b-9a3c-8190f2ea7e47" xmlns:ns3="a0b13389-b9e7-4b1e-8e3c-c03beaa053c7" targetNamespace="http://schemas.microsoft.com/office/2006/metadata/properties" ma:root="true" ma:fieldsID="5656f7cd7786c6871fdf1ae0994ad191" ns2:_="" ns3:_="">
    <xsd:import namespace="5c461119-7304-494b-9a3c-8190f2ea7e47"/>
    <xsd:import namespace="a0b13389-b9e7-4b1e-8e3c-c03beaa053c7"/>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Location" minOccurs="0"/>
                <xsd:element ref="ns2:MediaServiceOCR" minOccurs="0"/>
                <xsd:element ref="ns3:SharedWithUsers" minOccurs="0"/>
                <xsd:element ref="ns3:SharedWithDetails" minOccurs="0"/>
                <xsd:element ref="ns2:MediaServiceEventHashCode" minOccurs="0"/>
                <xsd:element ref="ns2:MediaServiceGenerationTime" minOccurs="0"/>
                <xsd:element ref="ns2:MediaServiceAutoKeyPoints" minOccurs="0"/>
                <xsd:element ref="ns2:MediaServiceKeyPoints" minOccurs="0"/>
                <xsd:element ref="ns2:MediaLengthInSeconds" minOccurs="0"/>
                <xsd:element ref="ns3:TaxCatchAll" minOccurs="0"/>
                <xsd:element ref="ns2:lcf76f155ced4ddcb4097134ff3c332f"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c461119-7304-494b-9a3c-8190f2ea7e4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MediaServiceAutoTags" ma:internalName="MediaServiceAutoTags" ma:readOnly="true">
      <xsd:simpleType>
        <xsd:restriction base="dms:Text"/>
      </xsd:simpleType>
    </xsd:element>
    <xsd:element name="MediaServiceLocation" ma:index="12" nillable="true" ma:displayName="MediaServiceLocation" ma:internalName="MediaServiceLocation" ma:readOnly="true">
      <xsd:simpleType>
        <xsd:restriction base="dms:Text"/>
      </xsd:simpleType>
    </xsd:element>
    <xsd:element name="MediaServiceOCR" ma:index="13" nillable="true" ma:displayName="MediaServiceOCR" ma:internalName="MediaServiceOCR" ma:readOnly="true">
      <xsd:simpleType>
        <xsd:restriction base="dms:Note">
          <xsd:maxLength value="255"/>
        </xsd:restriction>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3" nillable="true" ma:taxonomy="true" ma:internalName="lcf76f155ced4ddcb4097134ff3c332f" ma:taxonomyFieldName="MediaServiceImageTags" ma:displayName="Image Tags" ma:readOnly="false" ma:fieldId="{5cf76f15-5ced-4ddc-b409-7134ff3c332f}" ma:taxonomyMulti="true" ma:sspId="f389cc46-520e-4b03-aaba-326f69840ec9"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MediaServiceBillingMetadata" ma:index="26"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a0b13389-b9e7-4b1e-8e3c-c03beaa053c7"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element name="TaxCatchAll" ma:index="21" nillable="true" ma:displayName="Taxonomy Catch All Column" ma:hidden="true" ma:list="{eb2cf931-e87a-444d-93ba-e35f75d6a904}" ma:internalName="TaxCatchAll" ma:showField="CatchAllData" ma:web="a0b13389-b9e7-4b1e-8e3c-c03beaa053c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a0b13389-b9e7-4b1e-8e3c-c03beaa053c7" xsi:nil="true"/>
    <lcf76f155ced4ddcb4097134ff3c332f xmlns="5c461119-7304-494b-9a3c-8190f2ea7e47">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629A6D37-8C5C-4474-9C01-38D1B220E85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c461119-7304-494b-9a3c-8190f2ea7e47"/>
    <ds:schemaRef ds:uri="a0b13389-b9e7-4b1e-8e3c-c03beaa053c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6EF55FA6-8CC4-4D24-AFED-261D293A0318}">
  <ds:schemaRefs>
    <ds:schemaRef ds:uri="http://schemas.microsoft.com/sharepoint/v3/contenttype/forms"/>
  </ds:schemaRefs>
</ds:datastoreItem>
</file>

<file path=customXml/itemProps3.xml><?xml version="1.0" encoding="utf-8"?>
<ds:datastoreItem xmlns:ds="http://schemas.openxmlformats.org/officeDocument/2006/customXml" ds:itemID="{CFE7D7E9-ED5B-431F-8698-CA5BF127751D}">
  <ds:schemaRefs>
    <ds:schemaRef ds:uri="http://schemas.microsoft.com/office/2006/metadata/properties"/>
    <ds:schemaRef ds:uri="http://schemas.microsoft.com/office/infopath/2007/PartnerControls"/>
    <ds:schemaRef ds:uri="a0b13389-b9e7-4b1e-8e3c-c03beaa053c7"/>
    <ds:schemaRef ds:uri="5c461119-7304-494b-9a3c-8190f2ea7e47"/>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2</Pages>
  <Words>532</Words>
  <Characters>3039</Characters>
  <Application>Microsoft Office Word</Application>
  <DocSecurity>8</DocSecurity>
  <Lines>25</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3564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Zeme Waldheim-Ross</dc:creator>
  <cp:keywords/>
  <dc:description/>
  <cp:lastModifiedBy>Zeme Waldheim-Ross</cp:lastModifiedBy>
  <cp:revision>3</cp:revision>
  <dcterms:created xsi:type="dcterms:W3CDTF">2026-08-04T09:43:00Z</dcterms:created>
  <dcterms:modified xsi:type="dcterms:W3CDTF">2026-08-04T09:51:00Z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0x010100C939469F59051147BED4137C51056CDE</vt:lpwstr>
  </property>
  <property fmtid="{D5CDD505-2E9C-101B-9397-08002B2CF9AE}" pid="3" name="MediaServiceImageTags">
    <vt:lpwstr/>
  </property>
</Properties>
</file>